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7DB" w:rsidRPr="000827DB" w:rsidRDefault="000827DB" w:rsidP="000827DB">
      <w:pPr>
        <w:rPr>
          <w:rFonts w:ascii="Times New Roman" w:hAnsi="Times New Roman" w:cs="Times New Roman"/>
        </w:rPr>
      </w:pPr>
      <w:r w:rsidRPr="000827DB">
        <w:rPr>
          <w:rFonts w:ascii="Times New Roman" w:eastAsia="Times New Roman" w:hAnsi="Times New Roman" w:cs="Times New Roman"/>
          <w:noProof/>
          <w:sz w:val="24"/>
          <w:szCs w:val="24"/>
        </w:rPr>
        <w:drawing>
          <wp:inline distT="0" distB="0" distL="0" distR="0" wp14:anchorId="2BB6888B" wp14:editId="14A111FE">
            <wp:extent cx="5943600" cy="4196292"/>
            <wp:effectExtent l="0" t="0" r="0" b="0"/>
            <wp:docPr id="3" name="Picture 3" descr="https://img.huffingtonpost.com/asset/577692821900002400218fab.jpe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huffingtonpost.com/asset/577692821900002400218fab.jpeg?ops=scalefit_720_noup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96292"/>
                    </a:xfrm>
                    <a:prstGeom prst="rect">
                      <a:avLst/>
                    </a:prstGeom>
                    <a:noFill/>
                    <a:ln>
                      <a:noFill/>
                    </a:ln>
                  </pic:spPr>
                </pic:pic>
              </a:graphicData>
            </a:graphic>
          </wp:inline>
        </w:drawing>
      </w:r>
      <w:bookmarkStart w:id="0" w:name="780518"/>
    </w:p>
    <w:p w:rsidR="000827DB" w:rsidRPr="000827DB" w:rsidRDefault="000827DB" w:rsidP="0075771F">
      <w:pPr>
        <w:spacing w:after="0" w:line="240" w:lineRule="auto"/>
        <w:rPr>
          <w:rFonts w:ascii="Times New Roman" w:eastAsia="Times New Roman" w:hAnsi="Times New Roman" w:cs="Times New Roman"/>
          <w:color w:val="333333"/>
          <w:sz w:val="24"/>
          <w:szCs w:val="24"/>
        </w:rPr>
      </w:pPr>
    </w:p>
    <w:p w:rsidR="0075771F" w:rsidRPr="00CC4BD9" w:rsidRDefault="0075771F" w:rsidP="0075771F">
      <w:pPr>
        <w:spacing w:after="0" w:line="240" w:lineRule="auto"/>
        <w:rPr>
          <w:rFonts w:ascii="Times New Roman" w:eastAsia="Times New Roman" w:hAnsi="Times New Roman" w:cs="Times New Roman"/>
          <w:color w:val="333333"/>
          <w:sz w:val="24"/>
          <w:szCs w:val="24"/>
        </w:rPr>
      </w:pPr>
      <w:hyperlink r:id="rId8" w:history="1">
        <w:r w:rsidRPr="00CC4BD9">
          <w:rPr>
            <w:rFonts w:ascii="Times New Roman" w:eastAsia="Times New Roman" w:hAnsi="Times New Roman" w:cs="Times New Roman"/>
            <w:b/>
            <w:bCs/>
            <w:color w:val="134FE6"/>
            <w:sz w:val="24"/>
            <w:szCs w:val="24"/>
          </w:rPr>
          <w:t>Kafkaesque</w:t>
        </w:r>
      </w:hyperlink>
      <w:bookmarkEnd w:id="0"/>
    </w:p>
    <w:p w:rsidR="0075771F" w:rsidRPr="00CC4BD9" w:rsidRDefault="0075771F" w:rsidP="0075771F">
      <w:pPr>
        <w:spacing w:line="240" w:lineRule="auto"/>
        <w:rPr>
          <w:rFonts w:ascii="Times New Roman" w:eastAsia="Times New Roman" w:hAnsi="Times New Roman" w:cs="Times New Roman"/>
          <w:sz w:val="24"/>
          <w:szCs w:val="24"/>
        </w:rPr>
      </w:pPr>
      <w:r w:rsidRPr="00CC4BD9">
        <w:rPr>
          <w:rFonts w:ascii="Times New Roman" w:eastAsia="Times New Roman" w:hAnsi="Times New Roman" w:cs="Times New Roman"/>
          <w:sz w:val="24"/>
          <w:szCs w:val="24"/>
        </w:rPr>
        <w:t>Named after the </w:t>
      </w:r>
      <w:hyperlink r:id="rId9" w:history="1">
        <w:r w:rsidRPr="00CC4BD9">
          <w:rPr>
            <w:rFonts w:ascii="Times New Roman" w:eastAsia="Times New Roman" w:hAnsi="Times New Roman" w:cs="Times New Roman"/>
            <w:bCs/>
            <w:sz w:val="24"/>
            <w:szCs w:val="24"/>
          </w:rPr>
          <w:t>author</w:t>
        </w:r>
      </w:hyperlink>
      <w:r w:rsidRPr="00CC4BD9">
        <w:rPr>
          <w:rFonts w:ascii="Times New Roman" w:eastAsia="Times New Roman" w:hAnsi="Times New Roman" w:cs="Times New Roman"/>
          <w:sz w:val="24"/>
          <w:szCs w:val="24"/>
        </w:rPr>
        <w:t> Franz Kafka, </w:t>
      </w:r>
      <w:hyperlink r:id="rId10" w:history="1">
        <w:r w:rsidRPr="00CC4BD9">
          <w:rPr>
            <w:rFonts w:ascii="Times New Roman" w:eastAsia="Times New Roman" w:hAnsi="Times New Roman" w:cs="Times New Roman"/>
            <w:bCs/>
            <w:sz w:val="24"/>
            <w:szCs w:val="24"/>
          </w:rPr>
          <w:t>typically</w:t>
        </w:r>
      </w:hyperlink>
      <w:r w:rsidRPr="00CC4BD9">
        <w:rPr>
          <w:rFonts w:ascii="Times New Roman" w:eastAsia="Times New Roman" w:hAnsi="Times New Roman" w:cs="Times New Roman"/>
          <w:sz w:val="24"/>
          <w:szCs w:val="24"/>
        </w:rPr>
        <w:t> used to describe anything t</w:t>
      </w:r>
      <w:r w:rsidR="00AE342C" w:rsidRPr="00CC4BD9">
        <w:rPr>
          <w:rFonts w:ascii="Times New Roman" w:eastAsia="Times New Roman" w:hAnsi="Times New Roman" w:cs="Times New Roman"/>
          <w:sz w:val="24"/>
          <w:szCs w:val="24"/>
        </w:rPr>
        <w:t>hat makes no sense</w:t>
      </w:r>
      <w:r w:rsidRPr="00CC4BD9">
        <w:rPr>
          <w:rFonts w:ascii="Times New Roman" w:eastAsia="Times New Roman" w:hAnsi="Times New Roman" w:cs="Times New Roman"/>
          <w:sz w:val="24"/>
          <w:szCs w:val="24"/>
        </w:rPr>
        <w:t xml:space="preserve"> and has no points of </w:t>
      </w:r>
      <w:hyperlink r:id="rId11" w:history="1">
        <w:r w:rsidRPr="00CC4BD9">
          <w:rPr>
            <w:rFonts w:ascii="Times New Roman" w:eastAsia="Times New Roman" w:hAnsi="Times New Roman" w:cs="Times New Roman"/>
            <w:bCs/>
            <w:sz w:val="24"/>
            <w:szCs w:val="24"/>
          </w:rPr>
          <w:t>reference</w:t>
        </w:r>
      </w:hyperlink>
      <w:r w:rsidRPr="00CC4BD9">
        <w:rPr>
          <w:rFonts w:ascii="Times New Roman" w:eastAsia="Times New Roman" w:hAnsi="Times New Roman" w:cs="Times New Roman"/>
          <w:sz w:val="24"/>
          <w:szCs w:val="24"/>
        </w:rPr>
        <w:t>.</w:t>
      </w:r>
    </w:p>
    <w:p w:rsidR="0075771F" w:rsidRPr="00CC4BD9" w:rsidRDefault="0075771F" w:rsidP="0075771F">
      <w:pPr>
        <w:spacing w:line="240" w:lineRule="auto"/>
        <w:rPr>
          <w:rFonts w:ascii="Times New Roman" w:eastAsia="Times New Roman" w:hAnsi="Times New Roman" w:cs="Times New Roman"/>
          <w:i/>
          <w:iCs/>
          <w:sz w:val="24"/>
          <w:szCs w:val="24"/>
        </w:rPr>
      </w:pPr>
      <w:r w:rsidRPr="00CC4BD9">
        <w:rPr>
          <w:rFonts w:ascii="Times New Roman" w:eastAsia="Times New Roman" w:hAnsi="Times New Roman" w:cs="Times New Roman"/>
          <w:i/>
          <w:iCs/>
          <w:sz w:val="24"/>
          <w:szCs w:val="24"/>
        </w:rPr>
        <w:t>Waking up and being a human sized insect but being able to </w:t>
      </w:r>
      <w:hyperlink r:id="rId12" w:history="1">
        <w:r w:rsidRPr="00CC4BD9">
          <w:rPr>
            <w:rFonts w:ascii="Times New Roman" w:eastAsia="Times New Roman" w:hAnsi="Times New Roman" w:cs="Times New Roman"/>
            <w:bCs/>
            <w:i/>
            <w:iCs/>
            <w:sz w:val="24"/>
            <w:szCs w:val="24"/>
          </w:rPr>
          <w:t>fit</w:t>
        </w:r>
      </w:hyperlink>
      <w:r w:rsidRPr="00CC4BD9">
        <w:rPr>
          <w:rFonts w:ascii="Times New Roman" w:eastAsia="Times New Roman" w:hAnsi="Times New Roman" w:cs="Times New Roman"/>
          <w:i/>
          <w:iCs/>
          <w:sz w:val="24"/>
          <w:szCs w:val="24"/>
        </w:rPr>
        <w:t> under a regular door and subsequently kicked by your father. THAT'S Kafkaesque.</w:t>
      </w:r>
    </w:p>
    <w:p w:rsidR="0075771F" w:rsidRPr="00CC4BD9" w:rsidRDefault="0075771F" w:rsidP="0075771F">
      <w:pPr>
        <w:spacing w:line="240" w:lineRule="auto"/>
        <w:rPr>
          <w:rFonts w:ascii="Times New Roman" w:eastAsia="Times New Roman" w:hAnsi="Times New Roman" w:cs="Times New Roman"/>
          <w:i/>
          <w:iCs/>
          <w:color w:val="2C353C"/>
          <w:sz w:val="24"/>
          <w:szCs w:val="24"/>
        </w:rPr>
      </w:pPr>
    </w:p>
    <w:bookmarkStart w:id="1" w:name="1615186"/>
    <w:p w:rsidR="0075771F" w:rsidRPr="00CC4BD9" w:rsidRDefault="0075771F" w:rsidP="0075771F">
      <w:pPr>
        <w:spacing w:after="0" w:line="240" w:lineRule="auto"/>
        <w:rPr>
          <w:rFonts w:ascii="Times New Roman" w:eastAsia="Times New Roman" w:hAnsi="Times New Roman" w:cs="Times New Roman"/>
          <w:color w:val="333333"/>
          <w:sz w:val="24"/>
          <w:szCs w:val="24"/>
        </w:rPr>
      </w:pPr>
      <w:r w:rsidRPr="00CC4BD9">
        <w:rPr>
          <w:rFonts w:ascii="Times New Roman" w:eastAsia="Times New Roman" w:hAnsi="Times New Roman" w:cs="Times New Roman"/>
          <w:color w:val="333333"/>
          <w:sz w:val="24"/>
          <w:szCs w:val="24"/>
        </w:rPr>
        <w:fldChar w:fldCharType="begin"/>
      </w:r>
      <w:r w:rsidRPr="00CC4BD9">
        <w:rPr>
          <w:rFonts w:ascii="Times New Roman" w:eastAsia="Times New Roman" w:hAnsi="Times New Roman" w:cs="Times New Roman"/>
          <w:color w:val="333333"/>
          <w:sz w:val="24"/>
          <w:szCs w:val="24"/>
        </w:rPr>
        <w:instrText xml:space="preserve"> HYPERLINK "https://www.urbandictionary.com/define.php?term=Kafkaesque" </w:instrText>
      </w:r>
      <w:r w:rsidRPr="00CC4BD9">
        <w:rPr>
          <w:rFonts w:ascii="Times New Roman" w:eastAsia="Times New Roman" w:hAnsi="Times New Roman" w:cs="Times New Roman"/>
          <w:color w:val="333333"/>
          <w:sz w:val="24"/>
          <w:szCs w:val="24"/>
        </w:rPr>
        <w:fldChar w:fldCharType="separate"/>
      </w:r>
      <w:r w:rsidRPr="00CC4BD9">
        <w:rPr>
          <w:rFonts w:ascii="Times New Roman" w:eastAsia="Times New Roman" w:hAnsi="Times New Roman" w:cs="Times New Roman"/>
          <w:b/>
          <w:bCs/>
          <w:color w:val="134FE6"/>
          <w:sz w:val="24"/>
          <w:szCs w:val="24"/>
        </w:rPr>
        <w:t>Kafkaesque</w:t>
      </w:r>
      <w:r w:rsidRPr="00CC4BD9">
        <w:rPr>
          <w:rFonts w:ascii="Times New Roman" w:eastAsia="Times New Roman" w:hAnsi="Times New Roman" w:cs="Times New Roman"/>
          <w:color w:val="333333"/>
          <w:sz w:val="24"/>
          <w:szCs w:val="24"/>
        </w:rPr>
        <w:fldChar w:fldCharType="end"/>
      </w:r>
      <w:bookmarkEnd w:id="1"/>
    </w:p>
    <w:p w:rsidR="0075771F" w:rsidRPr="00CC4BD9" w:rsidRDefault="0075771F" w:rsidP="0075771F">
      <w:pPr>
        <w:spacing w:line="240" w:lineRule="auto"/>
        <w:rPr>
          <w:rFonts w:ascii="Times New Roman" w:eastAsia="Times New Roman" w:hAnsi="Times New Roman" w:cs="Times New Roman"/>
          <w:color w:val="2C353C"/>
          <w:sz w:val="24"/>
          <w:szCs w:val="24"/>
        </w:rPr>
      </w:pPr>
      <w:r w:rsidRPr="00CC4BD9">
        <w:rPr>
          <w:rFonts w:ascii="Times New Roman" w:eastAsia="Times New Roman" w:hAnsi="Times New Roman" w:cs="Times New Roman"/>
          <w:sz w:val="24"/>
          <w:szCs w:val="24"/>
        </w:rPr>
        <w:t>Comes from the author Franz Kafka, and refers </w:t>
      </w:r>
      <w:hyperlink r:id="rId13" w:history="1">
        <w:r w:rsidRPr="00CC4BD9">
          <w:rPr>
            <w:rFonts w:ascii="Times New Roman" w:eastAsia="Times New Roman" w:hAnsi="Times New Roman" w:cs="Times New Roman"/>
            <w:bCs/>
            <w:sz w:val="24"/>
            <w:szCs w:val="24"/>
          </w:rPr>
          <w:t>to the</w:t>
        </w:r>
      </w:hyperlink>
      <w:r w:rsidRPr="00CC4BD9">
        <w:rPr>
          <w:rFonts w:ascii="Times New Roman" w:eastAsia="Times New Roman" w:hAnsi="Times New Roman" w:cs="Times New Roman"/>
          <w:sz w:val="24"/>
          <w:szCs w:val="24"/>
        </w:rPr>
        <w:t> </w:t>
      </w:r>
      <w:hyperlink r:id="rId14" w:history="1">
        <w:r w:rsidRPr="00CC4BD9">
          <w:rPr>
            <w:rFonts w:ascii="Times New Roman" w:eastAsia="Times New Roman" w:hAnsi="Times New Roman" w:cs="Times New Roman"/>
            <w:bCs/>
            <w:sz w:val="24"/>
            <w:szCs w:val="24"/>
          </w:rPr>
          <w:t>style</w:t>
        </w:r>
      </w:hyperlink>
      <w:r w:rsidRPr="00CC4BD9">
        <w:rPr>
          <w:rFonts w:ascii="Times New Roman" w:eastAsia="Times New Roman" w:hAnsi="Times New Roman" w:cs="Times New Roman"/>
          <w:sz w:val="24"/>
          <w:szCs w:val="24"/>
        </w:rPr>
        <w:t> with which he wrote his books (which in his dying wish asked for</w:t>
      </w:r>
      <w:r w:rsidR="000827DB" w:rsidRPr="00CC4BD9">
        <w:rPr>
          <w:rFonts w:ascii="Times New Roman" w:eastAsia="Times New Roman" w:hAnsi="Times New Roman" w:cs="Times New Roman"/>
          <w:sz w:val="24"/>
          <w:szCs w:val="24"/>
        </w:rPr>
        <w:t xml:space="preserve"> them</w:t>
      </w:r>
      <w:r w:rsidRPr="00CC4BD9">
        <w:rPr>
          <w:rFonts w:ascii="Times New Roman" w:eastAsia="Times New Roman" w:hAnsi="Times New Roman" w:cs="Times New Roman"/>
          <w:sz w:val="24"/>
          <w:szCs w:val="24"/>
        </w:rPr>
        <w:t xml:space="preserve"> to be burned). </w:t>
      </w:r>
      <w:r w:rsidRPr="00CC4BD9">
        <w:rPr>
          <w:rFonts w:ascii="Times New Roman" w:eastAsia="Times New Roman" w:hAnsi="Times New Roman" w:cs="Times New Roman"/>
          <w:color w:val="2C353C"/>
          <w:sz w:val="24"/>
          <w:szCs w:val="24"/>
        </w:rPr>
        <w:br/>
      </w:r>
      <w:r w:rsidRPr="00CC4BD9">
        <w:rPr>
          <w:rFonts w:ascii="Times New Roman" w:eastAsia="Times New Roman" w:hAnsi="Times New Roman" w:cs="Times New Roman"/>
          <w:color w:val="2C353C"/>
          <w:sz w:val="24"/>
          <w:szCs w:val="24"/>
        </w:rPr>
        <w:br/>
      </w:r>
      <w:r w:rsidRPr="00CC4BD9">
        <w:rPr>
          <w:rFonts w:ascii="Times New Roman" w:eastAsia="Times New Roman" w:hAnsi="Times New Roman" w:cs="Times New Roman"/>
          <w:sz w:val="24"/>
          <w:szCs w:val="24"/>
        </w:rPr>
        <w:t xml:space="preserve">Basically it describes a nightmarish situation which most people can somehow relate </w:t>
      </w:r>
      <w:r w:rsidR="000827DB" w:rsidRPr="00CC4BD9">
        <w:rPr>
          <w:rFonts w:ascii="Times New Roman" w:eastAsia="Times New Roman" w:hAnsi="Times New Roman" w:cs="Times New Roman"/>
          <w:sz w:val="24"/>
          <w:szCs w:val="24"/>
        </w:rPr>
        <w:t>to, although strongly surreal, with</w:t>
      </w:r>
      <w:r w:rsidRPr="00CC4BD9">
        <w:rPr>
          <w:rFonts w:ascii="Times New Roman" w:eastAsia="Times New Roman" w:hAnsi="Times New Roman" w:cs="Times New Roman"/>
          <w:sz w:val="24"/>
          <w:szCs w:val="24"/>
        </w:rPr>
        <w:t xml:space="preserve"> an ethereal, "evil", omnipotent power floating </w:t>
      </w:r>
      <w:hyperlink r:id="rId15" w:history="1">
        <w:r w:rsidRPr="00CC4BD9">
          <w:rPr>
            <w:rFonts w:ascii="Times New Roman" w:eastAsia="Times New Roman" w:hAnsi="Times New Roman" w:cs="Times New Roman"/>
            <w:bCs/>
            <w:sz w:val="24"/>
            <w:szCs w:val="24"/>
          </w:rPr>
          <w:t>just</w:t>
        </w:r>
      </w:hyperlink>
      <w:r w:rsidRPr="00CC4BD9">
        <w:rPr>
          <w:rFonts w:ascii="Times New Roman" w:eastAsia="Times New Roman" w:hAnsi="Times New Roman" w:cs="Times New Roman"/>
          <w:sz w:val="24"/>
          <w:szCs w:val="24"/>
        </w:rPr>
        <w:t> beyond the senses.</w:t>
      </w:r>
    </w:p>
    <w:p w:rsidR="0075771F" w:rsidRPr="00CC4BD9" w:rsidRDefault="0075771F" w:rsidP="0075771F">
      <w:pPr>
        <w:spacing w:line="240" w:lineRule="auto"/>
        <w:rPr>
          <w:rFonts w:ascii="Times New Roman" w:eastAsia="Times New Roman" w:hAnsi="Times New Roman" w:cs="Times New Roman"/>
          <w:color w:val="2C353C"/>
          <w:sz w:val="24"/>
          <w:szCs w:val="24"/>
        </w:rPr>
      </w:pPr>
    </w:p>
    <w:bookmarkStart w:id="2" w:name="1617392"/>
    <w:p w:rsidR="0075771F" w:rsidRPr="00CC4BD9" w:rsidRDefault="0075771F" w:rsidP="0075771F">
      <w:pPr>
        <w:spacing w:after="0" w:line="240" w:lineRule="auto"/>
        <w:rPr>
          <w:rFonts w:ascii="Times New Roman" w:eastAsia="Times New Roman" w:hAnsi="Times New Roman" w:cs="Times New Roman"/>
          <w:color w:val="333333"/>
          <w:sz w:val="24"/>
          <w:szCs w:val="24"/>
        </w:rPr>
      </w:pPr>
      <w:r w:rsidRPr="00CC4BD9">
        <w:rPr>
          <w:rFonts w:ascii="Times New Roman" w:eastAsia="Times New Roman" w:hAnsi="Times New Roman" w:cs="Times New Roman"/>
          <w:color w:val="333333"/>
          <w:sz w:val="24"/>
          <w:szCs w:val="24"/>
        </w:rPr>
        <w:fldChar w:fldCharType="begin"/>
      </w:r>
      <w:r w:rsidRPr="00CC4BD9">
        <w:rPr>
          <w:rFonts w:ascii="Times New Roman" w:eastAsia="Times New Roman" w:hAnsi="Times New Roman" w:cs="Times New Roman"/>
          <w:color w:val="333333"/>
          <w:sz w:val="24"/>
          <w:szCs w:val="24"/>
        </w:rPr>
        <w:instrText xml:space="preserve"> HYPERLINK "https://www.urbandictionary.com/define.php?term=Kafkaesque" </w:instrText>
      </w:r>
      <w:r w:rsidRPr="00CC4BD9">
        <w:rPr>
          <w:rFonts w:ascii="Times New Roman" w:eastAsia="Times New Roman" w:hAnsi="Times New Roman" w:cs="Times New Roman"/>
          <w:color w:val="333333"/>
          <w:sz w:val="24"/>
          <w:szCs w:val="24"/>
        </w:rPr>
        <w:fldChar w:fldCharType="separate"/>
      </w:r>
      <w:r w:rsidRPr="00CC4BD9">
        <w:rPr>
          <w:rFonts w:ascii="Times New Roman" w:eastAsia="Times New Roman" w:hAnsi="Times New Roman" w:cs="Times New Roman"/>
          <w:b/>
          <w:bCs/>
          <w:color w:val="134FE6"/>
          <w:sz w:val="24"/>
          <w:szCs w:val="24"/>
        </w:rPr>
        <w:t>Kafkaesque</w:t>
      </w:r>
      <w:r w:rsidRPr="00CC4BD9">
        <w:rPr>
          <w:rFonts w:ascii="Times New Roman" w:eastAsia="Times New Roman" w:hAnsi="Times New Roman" w:cs="Times New Roman"/>
          <w:color w:val="333333"/>
          <w:sz w:val="24"/>
          <w:szCs w:val="24"/>
        </w:rPr>
        <w:fldChar w:fldCharType="end"/>
      </w:r>
      <w:bookmarkEnd w:id="2"/>
    </w:p>
    <w:p w:rsidR="0075771F" w:rsidRDefault="0075771F" w:rsidP="0075771F">
      <w:pPr>
        <w:spacing w:line="240" w:lineRule="auto"/>
        <w:rPr>
          <w:rFonts w:ascii="Times New Roman" w:eastAsia="Times New Roman" w:hAnsi="Times New Roman" w:cs="Times New Roman"/>
          <w:sz w:val="24"/>
          <w:szCs w:val="24"/>
        </w:rPr>
      </w:pPr>
      <w:r w:rsidRPr="00CC4BD9">
        <w:rPr>
          <w:rFonts w:ascii="Times New Roman" w:eastAsia="Times New Roman" w:hAnsi="Times New Roman" w:cs="Times New Roman"/>
          <w:sz w:val="24"/>
          <w:szCs w:val="24"/>
        </w:rPr>
        <w:t>Describing </w:t>
      </w:r>
      <w:hyperlink r:id="rId16" w:history="1">
        <w:r w:rsidRPr="00CC4BD9">
          <w:rPr>
            <w:rFonts w:ascii="Times New Roman" w:eastAsia="Times New Roman" w:hAnsi="Times New Roman" w:cs="Times New Roman"/>
            <w:bCs/>
            <w:sz w:val="24"/>
            <w:szCs w:val="24"/>
          </w:rPr>
          <w:t>something</w:t>
        </w:r>
      </w:hyperlink>
      <w:r w:rsidRPr="00CC4BD9">
        <w:rPr>
          <w:rFonts w:ascii="Times New Roman" w:eastAsia="Times New Roman" w:hAnsi="Times New Roman" w:cs="Times New Roman"/>
          <w:sz w:val="24"/>
          <w:szCs w:val="24"/>
        </w:rPr>
        <w:t> that is horribly </w:t>
      </w:r>
      <w:hyperlink r:id="rId17" w:history="1">
        <w:r w:rsidRPr="00CC4BD9">
          <w:rPr>
            <w:rFonts w:ascii="Times New Roman" w:eastAsia="Times New Roman" w:hAnsi="Times New Roman" w:cs="Times New Roman"/>
            <w:bCs/>
            <w:sz w:val="24"/>
            <w:szCs w:val="24"/>
          </w:rPr>
          <w:t>complicated</w:t>
        </w:r>
      </w:hyperlink>
      <w:r w:rsidRPr="00CC4BD9">
        <w:rPr>
          <w:rFonts w:ascii="Times New Roman" w:eastAsia="Times New Roman" w:hAnsi="Times New Roman" w:cs="Times New Roman"/>
          <w:sz w:val="24"/>
          <w:szCs w:val="24"/>
        </w:rPr>
        <w:t> for no reason, </w:t>
      </w:r>
      <w:hyperlink r:id="rId18" w:history="1">
        <w:r w:rsidRPr="00CC4BD9">
          <w:rPr>
            <w:rFonts w:ascii="Times New Roman" w:eastAsia="Times New Roman" w:hAnsi="Times New Roman" w:cs="Times New Roman"/>
            <w:bCs/>
            <w:sz w:val="24"/>
            <w:szCs w:val="24"/>
          </w:rPr>
          <w:t>usually</w:t>
        </w:r>
      </w:hyperlink>
      <w:r w:rsidRPr="00CC4BD9">
        <w:rPr>
          <w:rFonts w:ascii="Times New Roman" w:eastAsia="Times New Roman" w:hAnsi="Times New Roman" w:cs="Times New Roman"/>
          <w:sz w:val="24"/>
          <w:szCs w:val="24"/>
        </w:rPr>
        <w:t> in reference to bureaucracy. Named after the early 20th century writer Franz Kafka, best known for "The Trial" and "Metamorphosis".</w:t>
      </w:r>
    </w:p>
    <w:p w:rsidR="00807690" w:rsidRPr="00CC4BD9" w:rsidRDefault="00807690" w:rsidP="00807690">
      <w:pPr>
        <w:spacing w:after="0" w:line="240" w:lineRule="auto"/>
        <w:rPr>
          <w:rFonts w:ascii="Times New Roman" w:eastAsia="Times New Roman" w:hAnsi="Times New Roman" w:cs="Times New Roman"/>
          <w:color w:val="333333"/>
          <w:sz w:val="24"/>
          <w:szCs w:val="24"/>
        </w:rPr>
      </w:pPr>
      <w:hyperlink r:id="rId19" w:history="1">
        <w:r w:rsidRPr="00CC4BD9">
          <w:rPr>
            <w:rFonts w:ascii="Times New Roman" w:eastAsia="Times New Roman" w:hAnsi="Times New Roman" w:cs="Times New Roman"/>
            <w:b/>
            <w:bCs/>
            <w:color w:val="134FE6"/>
            <w:sz w:val="24"/>
            <w:szCs w:val="24"/>
          </w:rPr>
          <w:t>Kafkaesque</w:t>
        </w:r>
      </w:hyperlink>
    </w:p>
    <w:p w:rsidR="008A02F0" w:rsidRDefault="008A02F0" w:rsidP="007577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Merriam-Webster dictionary:</w:t>
      </w:r>
    </w:p>
    <w:p w:rsidR="008A02F0" w:rsidRDefault="008A02F0" w:rsidP="008A02F0">
      <w:pPr>
        <w:shd w:val="clear" w:color="auto" w:fill="FFFFFF"/>
        <w:spacing w:after="0" w:line="240" w:lineRule="auto"/>
        <w:rPr>
          <w:rFonts w:ascii="Times New Roman" w:hAnsi="Times New Roman" w:cs="Times New Roman"/>
          <w:sz w:val="24"/>
          <w:szCs w:val="24"/>
        </w:rPr>
      </w:pPr>
      <w:r w:rsidRPr="00807690">
        <w:rPr>
          <w:rStyle w:val="dt"/>
          <w:rFonts w:ascii="Times New Roman" w:hAnsi="Times New Roman" w:cs="Times New Roman"/>
          <w:spacing w:val="10"/>
          <w:sz w:val="24"/>
          <w:szCs w:val="24"/>
          <w:shd w:val="clear" w:color="auto" w:fill="F4F4F4"/>
        </w:rPr>
        <w:t>of, relating to, or suggestive of Franz </w:t>
      </w:r>
      <w:hyperlink r:id="rId20" w:history="1">
        <w:r w:rsidRPr="00807690">
          <w:rPr>
            <w:rStyle w:val="Hyperlink"/>
            <w:rFonts w:ascii="Times New Roman" w:hAnsi="Times New Roman" w:cs="Times New Roman"/>
            <w:color w:val="auto"/>
            <w:spacing w:val="10"/>
            <w:sz w:val="24"/>
            <w:szCs w:val="24"/>
            <w:u w:val="none"/>
          </w:rPr>
          <w:t>Kafka</w:t>
        </w:r>
      </w:hyperlink>
      <w:r w:rsidRPr="00807690">
        <w:rPr>
          <w:rStyle w:val="dt"/>
          <w:rFonts w:ascii="Times New Roman" w:hAnsi="Times New Roman" w:cs="Times New Roman"/>
          <w:spacing w:val="10"/>
          <w:sz w:val="24"/>
          <w:szCs w:val="24"/>
          <w:shd w:val="clear" w:color="auto" w:fill="F4F4F4"/>
        </w:rPr>
        <w:t> or his writings; </w:t>
      </w:r>
      <w:r w:rsidRPr="00807690">
        <w:rPr>
          <w:rStyle w:val="sd"/>
          <w:rFonts w:ascii="Times New Roman" w:hAnsi="Times New Roman" w:cs="Times New Roman"/>
          <w:i/>
          <w:iCs/>
          <w:spacing w:val="10"/>
          <w:sz w:val="24"/>
          <w:szCs w:val="24"/>
          <w:shd w:val="clear" w:color="auto" w:fill="F4F4F4"/>
        </w:rPr>
        <w:t>especially</w:t>
      </w:r>
      <w:r w:rsidRPr="00807690">
        <w:rPr>
          <w:rStyle w:val="sdsense"/>
          <w:rFonts w:ascii="Times New Roman" w:hAnsi="Times New Roman" w:cs="Times New Roman"/>
          <w:spacing w:val="10"/>
          <w:sz w:val="24"/>
          <w:szCs w:val="24"/>
          <w:shd w:val="clear" w:color="auto" w:fill="F4F4F4"/>
        </w:rPr>
        <w:t> </w:t>
      </w:r>
      <w:r w:rsidRPr="00807690">
        <w:rPr>
          <w:rStyle w:val="Strong"/>
          <w:rFonts w:ascii="Times New Roman" w:hAnsi="Times New Roman" w:cs="Times New Roman"/>
          <w:b w:val="0"/>
          <w:bCs w:val="0"/>
          <w:spacing w:val="10"/>
          <w:sz w:val="24"/>
          <w:szCs w:val="24"/>
          <w:shd w:val="clear" w:color="auto" w:fill="F4F4F4"/>
        </w:rPr>
        <w:t>: </w:t>
      </w:r>
      <w:r w:rsidRPr="00807690">
        <w:rPr>
          <w:rStyle w:val="dt"/>
          <w:rFonts w:ascii="Times New Roman" w:hAnsi="Times New Roman" w:cs="Times New Roman"/>
          <w:spacing w:val="10"/>
          <w:sz w:val="24"/>
          <w:szCs w:val="24"/>
          <w:shd w:val="clear" w:color="auto" w:fill="F4F4F4"/>
        </w:rPr>
        <w:t>having a nightmarishly complex, bizarre, or illogical quality </w:t>
      </w:r>
      <w:r w:rsidRPr="00807690">
        <w:rPr>
          <w:rFonts w:ascii="Times New Roman" w:hAnsi="Times New Roman" w:cs="Times New Roman"/>
          <w:sz w:val="24"/>
          <w:szCs w:val="24"/>
        </w:rPr>
        <w:t> </w:t>
      </w:r>
    </w:p>
    <w:p w:rsidR="00A824B9" w:rsidRPr="00807690" w:rsidRDefault="00A824B9" w:rsidP="008A02F0">
      <w:pPr>
        <w:shd w:val="clear" w:color="auto" w:fill="FFFFFF"/>
        <w:spacing w:after="0" w:line="240" w:lineRule="auto"/>
        <w:rPr>
          <w:rFonts w:ascii="Times New Roman" w:hAnsi="Times New Roman" w:cs="Times New Roman"/>
          <w:spacing w:val="10"/>
          <w:sz w:val="24"/>
          <w:szCs w:val="24"/>
        </w:rPr>
      </w:pPr>
    </w:p>
    <w:p w:rsidR="008A02F0" w:rsidRPr="00807690" w:rsidRDefault="008A02F0" w:rsidP="008A02F0">
      <w:pPr>
        <w:pStyle w:val="z-BottomofForm"/>
        <w:rPr>
          <w:rFonts w:ascii="Times New Roman" w:hAnsi="Times New Roman" w:cs="Times New Roman"/>
          <w:sz w:val="24"/>
          <w:szCs w:val="24"/>
        </w:rPr>
      </w:pPr>
      <w:r w:rsidRPr="00807690">
        <w:rPr>
          <w:rFonts w:ascii="Times New Roman" w:hAnsi="Times New Roman" w:cs="Times New Roman"/>
          <w:sz w:val="24"/>
          <w:szCs w:val="24"/>
        </w:rPr>
        <w:t>Bottom of Form</w:t>
      </w:r>
    </w:p>
    <w:p w:rsidR="008A02F0" w:rsidRPr="00807690" w:rsidRDefault="008A02F0" w:rsidP="008A02F0">
      <w:pPr>
        <w:pStyle w:val="NormalWeb"/>
        <w:shd w:val="clear" w:color="auto" w:fill="FFFFFF"/>
        <w:spacing w:before="0" w:beforeAutospacing="0" w:after="0" w:afterAutospacing="0"/>
        <w:rPr>
          <w:spacing w:val="10"/>
        </w:rPr>
      </w:pPr>
      <w:r w:rsidRPr="00807690">
        <w:rPr>
          <w:spacing w:val="10"/>
        </w:rPr>
        <w:t>Franz Kafka (1883-1924) was a Czech-born German-language writer whose </w:t>
      </w:r>
      <w:hyperlink r:id="rId21" w:history="1">
        <w:r w:rsidRPr="00807690">
          <w:rPr>
            <w:rStyle w:val="Hyperlink"/>
            <w:color w:val="auto"/>
            <w:spacing w:val="10"/>
            <w:u w:val="none"/>
          </w:rPr>
          <w:t>surreal</w:t>
        </w:r>
      </w:hyperlink>
      <w:r w:rsidRPr="00807690">
        <w:rPr>
          <w:spacing w:val="10"/>
        </w:rPr>
        <w:t> fiction vividly expressed the anxiety, </w:t>
      </w:r>
      <w:hyperlink r:id="rId22" w:history="1">
        <w:r w:rsidRPr="00807690">
          <w:rPr>
            <w:rStyle w:val="Hyperlink"/>
            <w:color w:val="auto"/>
            <w:spacing w:val="10"/>
            <w:u w:val="none"/>
          </w:rPr>
          <w:t>alienation</w:t>
        </w:r>
      </w:hyperlink>
      <w:r w:rsidRPr="00807690">
        <w:rPr>
          <w:spacing w:val="10"/>
        </w:rPr>
        <w:t>, and powerlessness of the individual in the 20th century. Kafka's work is characterized by nightmarish settings in which characters are crushed by nonsensical, blind authority. Thus, the word </w:t>
      </w:r>
      <w:r w:rsidRPr="00807690">
        <w:rPr>
          <w:rStyle w:val="Emphasis"/>
          <w:spacing w:val="10"/>
        </w:rPr>
        <w:t>Kafkaesque</w:t>
      </w:r>
      <w:r w:rsidRPr="00807690">
        <w:rPr>
          <w:spacing w:val="10"/>
        </w:rPr>
        <w:t> is often applied to bizarre and impersonal administrative situations where the individual feels powerless to understand or control what is happening.</w:t>
      </w:r>
    </w:p>
    <w:p w:rsidR="008A02F0" w:rsidRPr="00CC4BD9" w:rsidRDefault="008A02F0" w:rsidP="0075771F">
      <w:pPr>
        <w:spacing w:line="240" w:lineRule="auto"/>
        <w:rPr>
          <w:rFonts w:ascii="Times New Roman" w:eastAsia="Times New Roman" w:hAnsi="Times New Roman" w:cs="Times New Roman"/>
          <w:sz w:val="24"/>
          <w:szCs w:val="24"/>
        </w:rPr>
      </w:pPr>
    </w:p>
    <w:p w:rsidR="00511AD9" w:rsidRPr="00CC4BD9" w:rsidRDefault="00511AD9" w:rsidP="00511AD9">
      <w:pPr>
        <w:spacing w:after="0" w:line="240" w:lineRule="auto"/>
        <w:rPr>
          <w:rFonts w:ascii="Times New Roman" w:eastAsia="Times New Roman" w:hAnsi="Times New Roman" w:cs="Times New Roman"/>
          <w:color w:val="333333"/>
          <w:sz w:val="24"/>
          <w:szCs w:val="24"/>
        </w:rPr>
      </w:pPr>
      <w:hyperlink r:id="rId23" w:history="1">
        <w:r w:rsidRPr="00CC4BD9">
          <w:rPr>
            <w:rFonts w:ascii="Times New Roman" w:eastAsia="Times New Roman" w:hAnsi="Times New Roman" w:cs="Times New Roman"/>
            <w:b/>
            <w:bCs/>
            <w:color w:val="134FE6"/>
            <w:sz w:val="24"/>
            <w:szCs w:val="24"/>
          </w:rPr>
          <w:t>Kafkaesque</w:t>
        </w:r>
      </w:hyperlink>
    </w:p>
    <w:p w:rsidR="00511AD9" w:rsidRDefault="00511AD9" w:rsidP="00511AD9">
      <w:pPr>
        <w:autoSpaceDE w:val="0"/>
        <w:autoSpaceDN w:val="0"/>
        <w:adjustRightInd w:val="0"/>
        <w:spacing w:after="0" w:line="240" w:lineRule="auto"/>
        <w:rPr>
          <w:rFonts w:ascii="Times New Roman" w:eastAsia="EhrhardtMT-Regular" w:hAnsi="Times New Roman" w:cs="Times New Roman"/>
          <w:sz w:val="24"/>
          <w:szCs w:val="24"/>
        </w:rPr>
      </w:pPr>
      <w:r>
        <w:rPr>
          <w:rFonts w:ascii="Times New Roman" w:eastAsia="EhrhardtMT-Regular" w:hAnsi="Times New Roman" w:cs="Times New Roman"/>
          <w:sz w:val="24"/>
          <w:szCs w:val="24"/>
        </w:rPr>
        <w:t>According to Ivana Edwards in the New York Times archive</w:t>
      </w:r>
    </w:p>
    <w:p w:rsidR="00511AD9" w:rsidRDefault="00511AD9" w:rsidP="00511AD9">
      <w:pPr>
        <w:autoSpaceDE w:val="0"/>
        <w:autoSpaceDN w:val="0"/>
        <w:adjustRightInd w:val="0"/>
        <w:spacing w:after="0" w:line="240" w:lineRule="auto"/>
        <w:rPr>
          <w:rFonts w:ascii="Times New Roman" w:eastAsia="EhrhardtMT-Regular" w:hAnsi="Times New Roman" w:cs="Times New Roman"/>
          <w:sz w:val="24"/>
          <w:szCs w:val="24"/>
        </w:rPr>
      </w:pPr>
    </w:p>
    <w:p w:rsidR="00511AD9" w:rsidRDefault="00511AD9" w:rsidP="00511AD9">
      <w:pPr>
        <w:autoSpaceDE w:val="0"/>
        <w:autoSpaceDN w:val="0"/>
        <w:adjustRightInd w:val="0"/>
        <w:spacing w:after="0" w:line="240" w:lineRule="auto"/>
        <w:rPr>
          <w:rFonts w:ascii="Georgia" w:eastAsia="Times New Roman" w:hAnsi="Georgia" w:cs="Times New Roman"/>
          <w:color w:val="333333"/>
          <w:sz w:val="24"/>
          <w:szCs w:val="24"/>
        </w:rPr>
      </w:pPr>
      <w:r w:rsidRPr="00511AD9">
        <w:rPr>
          <w:rFonts w:ascii="Georgia" w:eastAsia="Times New Roman" w:hAnsi="Georgia" w:cs="Times New Roman"/>
          <w:color w:val="333333"/>
          <w:sz w:val="24"/>
          <w:szCs w:val="24"/>
        </w:rPr>
        <w:t>SO just what does this adjective "Kafkaesque" mean? And why does Frederick R. Karl, author of an exhaustive critical biography of Franz Kafka, believe that the word is as misused as it is used?</w:t>
      </w:r>
    </w:p>
    <w:p w:rsidR="009A391B" w:rsidRPr="00511AD9" w:rsidRDefault="009A391B" w:rsidP="00511AD9">
      <w:pPr>
        <w:autoSpaceDE w:val="0"/>
        <w:autoSpaceDN w:val="0"/>
        <w:adjustRightInd w:val="0"/>
        <w:spacing w:after="0" w:line="240" w:lineRule="auto"/>
        <w:rPr>
          <w:rFonts w:ascii="Times New Roman" w:eastAsia="EhrhardtMT-Regular" w:hAnsi="Times New Roman" w:cs="Times New Roman"/>
          <w:sz w:val="24"/>
          <w:szCs w:val="24"/>
        </w:rPr>
      </w:pPr>
    </w:p>
    <w:p w:rsidR="00511AD9" w:rsidRPr="00511AD9" w:rsidRDefault="00511AD9" w:rsidP="00511AD9">
      <w:pPr>
        <w:shd w:val="clear" w:color="auto" w:fill="FFFFFF"/>
        <w:spacing w:after="240" w:line="240" w:lineRule="auto"/>
        <w:rPr>
          <w:rFonts w:ascii="Georgia" w:eastAsia="Times New Roman" w:hAnsi="Georgia" w:cs="Times New Roman"/>
          <w:color w:val="333333"/>
          <w:sz w:val="24"/>
          <w:szCs w:val="24"/>
        </w:rPr>
      </w:pPr>
      <w:r w:rsidRPr="00511AD9">
        <w:rPr>
          <w:rFonts w:ascii="Georgia" w:eastAsia="Times New Roman" w:hAnsi="Georgia" w:cs="Times New Roman"/>
          <w:color w:val="333333"/>
          <w:sz w:val="24"/>
          <w:szCs w:val="24"/>
        </w:rPr>
        <w:t>Kafka is the only 20th-century literary figure whose name "has entered the language in a way no other writer's has," Mr. Karl says. But "what I'm against is someone going to catch a bus and finding that all the buses have stopped running and saying that's Kafkaesque. That's not."</w:t>
      </w:r>
    </w:p>
    <w:p w:rsidR="00511AD9" w:rsidRPr="00511AD9" w:rsidRDefault="00511AD9" w:rsidP="00511AD9">
      <w:pPr>
        <w:shd w:val="clear" w:color="auto" w:fill="FFFFFF"/>
        <w:spacing w:after="240" w:line="240" w:lineRule="auto"/>
        <w:rPr>
          <w:rFonts w:ascii="Georgia" w:eastAsia="Times New Roman" w:hAnsi="Georgia" w:cs="Times New Roman"/>
          <w:color w:val="333333"/>
          <w:sz w:val="24"/>
          <w:szCs w:val="24"/>
        </w:rPr>
      </w:pPr>
      <w:r w:rsidRPr="00511AD9">
        <w:rPr>
          <w:rFonts w:ascii="Georgia" w:eastAsia="Times New Roman" w:hAnsi="Georgia" w:cs="Times New Roman"/>
          <w:color w:val="333333"/>
          <w:sz w:val="24"/>
          <w:szCs w:val="24"/>
        </w:rPr>
        <w:t>"What's Kafkaesque," he said in an interview in his Manhattan apartment, "is when you enter a surreal world in which all your control patterns, all your plans, the whole way in which you have configured your own behavior, begins to fall to pieces, when you find yourself against a force that does not lend itself to the way you perceive the world.</w:t>
      </w:r>
    </w:p>
    <w:p w:rsidR="00511AD9" w:rsidRPr="00511AD9" w:rsidRDefault="00511AD9" w:rsidP="00511AD9">
      <w:pPr>
        <w:shd w:val="clear" w:color="auto" w:fill="FFFFFF"/>
        <w:spacing w:after="240" w:line="240" w:lineRule="auto"/>
        <w:rPr>
          <w:rFonts w:ascii="Georgia" w:eastAsia="Times New Roman" w:hAnsi="Georgia" w:cs="Times New Roman"/>
          <w:color w:val="333333"/>
          <w:sz w:val="24"/>
          <w:szCs w:val="24"/>
        </w:rPr>
      </w:pPr>
      <w:r w:rsidRPr="00511AD9">
        <w:rPr>
          <w:rFonts w:ascii="Georgia" w:eastAsia="Times New Roman" w:hAnsi="Georgia" w:cs="Times New Roman"/>
          <w:color w:val="333333"/>
          <w:sz w:val="24"/>
          <w:szCs w:val="24"/>
        </w:rPr>
        <w:t>"You don't give up, you don't lie down and die. What you do is struggle against this with all of your equipment, with whatever you have. But of course you don't sta</w:t>
      </w:r>
      <w:r>
        <w:rPr>
          <w:rFonts w:ascii="Georgia" w:eastAsia="Times New Roman" w:hAnsi="Georgia" w:cs="Times New Roman"/>
          <w:color w:val="333333"/>
          <w:sz w:val="24"/>
          <w:szCs w:val="24"/>
        </w:rPr>
        <w:t>nd a chance. That's Kafkaesque.</w:t>
      </w:r>
    </w:p>
    <w:p w:rsidR="00BA52FD" w:rsidRPr="00511AD9" w:rsidRDefault="00BA52FD" w:rsidP="00511AD9">
      <w:pPr>
        <w:spacing w:after="0" w:line="240" w:lineRule="auto"/>
        <w:outlineLvl w:val="0"/>
        <w:rPr>
          <w:rFonts w:ascii="Helvetica" w:eastAsia="Times New Roman" w:hAnsi="Helvetica" w:cs="Helvetica"/>
          <w:b/>
          <w:color w:val="2E74B5" w:themeColor="accent1" w:themeShade="BF"/>
          <w:spacing w:val="8"/>
          <w:kern w:val="36"/>
          <w:sz w:val="28"/>
          <w:szCs w:val="28"/>
        </w:rPr>
      </w:pPr>
      <w:r w:rsidRPr="00947718">
        <w:rPr>
          <w:rFonts w:ascii="Helvetica" w:eastAsia="Times New Roman" w:hAnsi="Helvetica" w:cs="Helvetica"/>
          <w:b/>
          <w:color w:val="2E74B5" w:themeColor="accent1" w:themeShade="BF"/>
          <w:spacing w:val="8"/>
          <w:kern w:val="36"/>
          <w:sz w:val="28"/>
          <w:szCs w:val="28"/>
        </w:rPr>
        <w:t>What Does ‘Kafkaesque’ Mean, Anyway?</w:t>
      </w:r>
    </w:p>
    <w:p w:rsidR="00BA52FD" w:rsidRPr="00BA52FD" w:rsidRDefault="00BA52FD" w:rsidP="00BA52FD">
      <w:pPr>
        <w:spacing w:after="0" w:line="0" w:lineRule="auto"/>
        <w:rPr>
          <w:rFonts w:ascii="Times New Roman" w:eastAsia="Times New Roman" w:hAnsi="Times New Roman" w:cs="Times New Roman"/>
          <w:sz w:val="24"/>
          <w:szCs w:val="24"/>
        </w:rPr>
      </w:pPr>
    </w:p>
    <w:p w:rsidR="00BA52FD" w:rsidRPr="00CC4BD9" w:rsidRDefault="00BA52FD" w:rsidP="002D460B">
      <w:pPr>
        <w:spacing w:line="240" w:lineRule="auto"/>
        <w:rPr>
          <w:rFonts w:ascii="Times New Roman" w:eastAsia="Times New Roman" w:hAnsi="Times New Roman" w:cs="Times New Roman"/>
          <w:b/>
          <w:bCs/>
          <w:color w:val="444444"/>
          <w:sz w:val="24"/>
          <w:szCs w:val="24"/>
        </w:rPr>
      </w:pPr>
      <w:r w:rsidRPr="00CC4BD9">
        <w:rPr>
          <w:rFonts w:ascii="Times New Roman" w:eastAsia="Times New Roman" w:hAnsi="Times New Roman" w:cs="Times New Roman"/>
          <w:b/>
          <w:bCs/>
          <w:color w:val="444444"/>
          <w:sz w:val="24"/>
          <w:szCs w:val="24"/>
        </w:rPr>
        <w:t>By</w:t>
      </w:r>
      <w:r w:rsidR="000827DB" w:rsidRPr="00CC4BD9">
        <w:rPr>
          <w:rFonts w:ascii="Times New Roman" w:eastAsia="Times New Roman" w:hAnsi="Times New Roman" w:cs="Times New Roman"/>
          <w:b/>
          <w:bCs/>
          <w:color w:val="444444"/>
          <w:sz w:val="24"/>
          <w:szCs w:val="24"/>
        </w:rPr>
        <w:t xml:space="preserve"> Claire Fallon in</w:t>
      </w:r>
      <w:r w:rsidR="00947718">
        <w:rPr>
          <w:rFonts w:ascii="Times New Roman" w:eastAsia="Times New Roman" w:hAnsi="Times New Roman" w:cs="Times New Roman"/>
          <w:b/>
          <w:bCs/>
          <w:color w:val="444444"/>
          <w:sz w:val="24"/>
          <w:szCs w:val="24"/>
        </w:rPr>
        <w:t xml:space="preserve"> Huffington Post, July 1, 2016</w:t>
      </w:r>
    </w:p>
    <w:p w:rsidR="00BA52FD" w:rsidRDefault="00BA52FD" w:rsidP="00E35618">
      <w:pPr>
        <w:spacing w:after="0" w:line="240" w:lineRule="auto"/>
        <w:rPr>
          <w:rFonts w:ascii="Times New Roman" w:eastAsia="Times New Roman" w:hAnsi="Times New Roman" w:cs="Times New Roman"/>
          <w:color w:val="000000"/>
          <w:sz w:val="24"/>
          <w:szCs w:val="24"/>
        </w:rPr>
      </w:pPr>
      <w:r w:rsidRPr="00CC4BD9">
        <w:rPr>
          <w:rFonts w:ascii="Times New Roman" w:eastAsia="Times New Roman" w:hAnsi="Times New Roman" w:cs="Times New Roman"/>
          <w:color w:val="000000"/>
          <w:sz w:val="24"/>
          <w:szCs w:val="24"/>
        </w:rPr>
        <w:t>You poor mortal fools — you thought you already knew what “Kafkaesque” meant, didn’t you? How wrong you were.</w:t>
      </w:r>
    </w:p>
    <w:p w:rsidR="0064573D" w:rsidRPr="00CC4BD9" w:rsidRDefault="0064573D" w:rsidP="00E35618">
      <w:pPr>
        <w:spacing w:after="0" w:line="240" w:lineRule="auto"/>
        <w:rPr>
          <w:rFonts w:ascii="Times New Roman" w:eastAsia="Times New Roman" w:hAnsi="Times New Roman" w:cs="Times New Roman"/>
          <w:color w:val="000000"/>
          <w:sz w:val="24"/>
          <w:szCs w:val="24"/>
        </w:rPr>
      </w:pPr>
    </w:p>
    <w:p w:rsidR="0064573D" w:rsidRDefault="00BA52FD" w:rsidP="00511AD9">
      <w:pPr>
        <w:spacing w:after="0" w:line="240" w:lineRule="auto"/>
        <w:rPr>
          <w:rFonts w:ascii="Times New Roman" w:eastAsia="Times New Roman" w:hAnsi="Times New Roman" w:cs="Times New Roman"/>
          <w:iCs/>
          <w:color w:val="000000"/>
          <w:sz w:val="24"/>
          <w:szCs w:val="24"/>
        </w:rPr>
      </w:pPr>
      <w:r w:rsidRPr="00CC4BD9">
        <w:rPr>
          <w:rFonts w:ascii="Times New Roman" w:eastAsia="Times New Roman" w:hAnsi="Times New Roman" w:cs="Times New Roman"/>
          <w:color w:val="000000"/>
          <w:sz w:val="24"/>
          <w:szCs w:val="24"/>
        </w:rPr>
        <w:t>A recent TED-Ed animated video by Noah Tavlin lays it all out, explaining how we cavalierly misuse the adjective and what it really means. “Beyond the word’s casual use,” he asks, “wha</w:t>
      </w:r>
      <w:r w:rsidR="000827DB" w:rsidRPr="00CC4BD9">
        <w:rPr>
          <w:rFonts w:ascii="Times New Roman" w:eastAsia="Times New Roman" w:hAnsi="Times New Roman" w:cs="Times New Roman"/>
          <w:color w:val="000000"/>
          <w:sz w:val="24"/>
          <w:szCs w:val="24"/>
        </w:rPr>
        <w:t xml:space="preserve">t makes something Kafkaesque?”  </w:t>
      </w:r>
      <w:r w:rsidR="00E35618" w:rsidRPr="00CC4BD9">
        <w:rPr>
          <w:rFonts w:ascii="Times New Roman" w:eastAsia="Times New Roman" w:hAnsi="Times New Roman" w:cs="Times New Roman"/>
          <w:color w:val="000000"/>
          <w:sz w:val="24"/>
          <w:szCs w:val="24"/>
        </w:rPr>
        <w:t>This TED-Ed video is the latest entrant in a long-running battle to define “Kafkaesque,” and, in a roundabout way, define Kafka’s artistic legacy. </w:t>
      </w:r>
      <w:r w:rsidRPr="0064573D">
        <w:rPr>
          <w:rFonts w:ascii="Times New Roman" w:eastAsia="Times New Roman" w:hAnsi="Times New Roman" w:cs="Times New Roman"/>
          <w:iCs/>
          <w:color w:val="000000"/>
          <w:sz w:val="24"/>
          <w:szCs w:val="24"/>
        </w:rPr>
        <w:t>You can</w:t>
      </w:r>
      <w:r w:rsidR="008F53AD" w:rsidRPr="0064573D">
        <w:rPr>
          <w:rFonts w:ascii="Times New Roman" w:eastAsia="Times New Roman" w:hAnsi="Times New Roman" w:cs="Times New Roman"/>
          <w:iCs/>
          <w:color w:val="000000"/>
          <w:sz w:val="24"/>
          <w:szCs w:val="24"/>
        </w:rPr>
        <w:t xml:space="preserve"> chec</w:t>
      </w:r>
      <w:r w:rsidR="00E35618" w:rsidRPr="0064573D">
        <w:rPr>
          <w:rFonts w:ascii="Times New Roman" w:eastAsia="Times New Roman" w:hAnsi="Times New Roman" w:cs="Times New Roman"/>
          <w:iCs/>
          <w:color w:val="000000"/>
          <w:sz w:val="24"/>
          <w:szCs w:val="24"/>
        </w:rPr>
        <w:t>k out the full video on youtube</w:t>
      </w:r>
      <w:r w:rsidR="0064573D">
        <w:rPr>
          <w:rFonts w:ascii="Times New Roman" w:eastAsia="Times New Roman" w:hAnsi="Times New Roman" w:cs="Times New Roman"/>
          <w:iCs/>
          <w:color w:val="000000"/>
          <w:sz w:val="24"/>
          <w:szCs w:val="24"/>
        </w:rPr>
        <w:t>:</w:t>
      </w:r>
    </w:p>
    <w:p w:rsidR="009A391B" w:rsidRPr="00511AD9" w:rsidRDefault="009A391B" w:rsidP="00511AD9">
      <w:pPr>
        <w:spacing w:after="0" w:line="240" w:lineRule="auto"/>
        <w:rPr>
          <w:rFonts w:ascii="Times New Roman" w:eastAsia="Times New Roman" w:hAnsi="Times New Roman" w:cs="Times New Roman"/>
          <w:color w:val="000000"/>
          <w:sz w:val="24"/>
          <w:szCs w:val="24"/>
        </w:rPr>
      </w:pPr>
      <w:bookmarkStart w:id="3" w:name="_GoBack"/>
      <w:bookmarkEnd w:id="3"/>
    </w:p>
    <w:p w:rsidR="00BA52FD" w:rsidRPr="0064573D" w:rsidRDefault="00A824B9" w:rsidP="00BA52FD">
      <w:pPr>
        <w:spacing w:after="300" w:line="360" w:lineRule="atLeast"/>
        <w:rPr>
          <w:rFonts w:ascii="Times New Roman" w:eastAsia="Times New Roman" w:hAnsi="Times New Roman" w:cs="Times New Roman"/>
          <w:iCs/>
          <w:color w:val="000000"/>
          <w:sz w:val="24"/>
          <w:szCs w:val="24"/>
        </w:rPr>
      </w:pPr>
      <w:hyperlink r:id="rId24" w:history="1">
        <w:r w:rsidR="008F53AD" w:rsidRPr="00A824B9">
          <w:rPr>
            <w:rStyle w:val="Hyperlink"/>
            <w:rFonts w:ascii="Times New Roman" w:eastAsia="Times New Roman" w:hAnsi="Times New Roman" w:cs="Times New Roman"/>
            <w:i/>
            <w:iCs/>
            <w:sz w:val="24"/>
            <w:szCs w:val="24"/>
          </w:rPr>
          <w:t xml:space="preserve"> </w:t>
        </w:r>
        <w:r w:rsidR="008F53AD" w:rsidRPr="00A824B9">
          <w:rPr>
            <w:rStyle w:val="Hyperlink"/>
            <w:rFonts w:ascii="Times New Roman" w:eastAsia="Times New Roman" w:hAnsi="Times New Roman" w:cs="Times New Roman"/>
            <w:b/>
            <w:i/>
            <w:iCs/>
            <w:sz w:val="24"/>
            <w:szCs w:val="24"/>
          </w:rPr>
          <w:t>https://www.youtube.com/watch?v=wkPR4Rcf4ww</w:t>
        </w:r>
        <w:r w:rsidR="00BA52FD" w:rsidRPr="00A824B9">
          <w:rPr>
            <w:rStyle w:val="Hyperlink"/>
            <w:rFonts w:ascii="Times New Roman" w:eastAsia="Times New Roman" w:hAnsi="Times New Roman" w:cs="Times New Roman"/>
            <w:sz w:val="24"/>
            <w:szCs w:val="24"/>
          </w:rPr>
          <w:t> </w:t>
        </w:r>
      </w:hyperlink>
    </w:p>
    <w:p w:rsidR="00BA52FD" w:rsidRDefault="00BA52FD" w:rsidP="00E35618">
      <w:pPr>
        <w:spacing w:after="0" w:line="240" w:lineRule="auto"/>
        <w:rPr>
          <w:rFonts w:ascii="Times New Roman" w:eastAsia="Times New Roman" w:hAnsi="Times New Roman" w:cs="Times New Roman"/>
          <w:color w:val="000000"/>
          <w:sz w:val="24"/>
          <w:szCs w:val="24"/>
        </w:rPr>
      </w:pPr>
      <w:r w:rsidRPr="00CC4BD9">
        <w:rPr>
          <w:rFonts w:ascii="Times New Roman" w:eastAsia="Times New Roman" w:hAnsi="Times New Roman" w:cs="Times New Roman"/>
          <w:color w:val="000000"/>
          <w:sz w:val="24"/>
          <w:szCs w:val="24"/>
        </w:rPr>
        <w:lastRenderedPageBreak/>
        <w:t xml:space="preserve">Sure, you might be shouting at your computer or smartphone screen, we know what “Kafkaesque” is. Obviously, it means reminiscent of the themes and events found in the work of Franz Kafka, the Prague-born author whose famous stories (such as </w:t>
      </w:r>
      <w:r w:rsidRPr="00CC4BD9">
        <w:rPr>
          <w:rFonts w:ascii="Times New Roman" w:eastAsia="Times New Roman" w:hAnsi="Times New Roman" w:cs="Times New Roman"/>
          <w:i/>
          <w:iCs/>
          <w:color w:val="000000"/>
          <w:sz w:val="24"/>
          <w:szCs w:val="24"/>
        </w:rPr>
        <w:t>The Trial</w:t>
      </w:r>
      <w:r w:rsidRPr="00CC4BD9">
        <w:rPr>
          <w:rFonts w:ascii="Times New Roman" w:eastAsia="Times New Roman" w:hAnsi="Times New Roman" w:cs="Times New Roman"/>
          <w:color w:val="000000"/>
          <w:sz w:val="24"/>
          <w:szCs w:val="24"/>
        </w:rPr>
        <w:t xml:space="preserve"> and </w:t>
      </w:r>
      <w:r w:rsidRPr="00CC4BD9">
        <w:rPr>
          <w:rFonts w:ascii="Times New Roman" w:eastAsia="Times New Roman" w:hAnsi="Times New Roman" w:cs="Times New Roman"/>
          <w:i/>
          <w:iCs/>
          <w:color w:val="000000"/>
          <w:sz w:val="24"/>
          <w:szCs w:val="24"/>
        </w:rPr>
        <w:t>The Metamorphosis</w:t>
      </w:r>
      <w:r w:rsidRPr="00CC4BD9">
        <w:rPr>
          <w:rFonts w:ascii="Times New Roman" w:eastAsia="Times New Roman" w:hAnsi="Times New Roman" w:cs="Times New Roman"/>
          <w:color w:val="000000"/>
          <w:sz w:val="24"/>
          <w:szCs w:val="24"/>
        </w:rPr>
        <w:t>) drew upon the soul-crushing bureaucratic machinery of the aging Austro-Hungarian empire.</w:t>
      </w:r>
    </w:p>
    <w:p w:rsidR="00E35618" w:rsidRPr="00CC4BD9" w:rsidRDefault="00E35618" w:rsidP="00E35618">
      <w:pPr>
        <w:spacing w:after="0" w:line="240" w:lineRule="auto"/>
        <w:rPr>
          <w:rFonts w:ascii="Times New Roman" w:eastAsia="Times New Roman" w:hAnsi="Times New Roman" w:cs="Times New Roman"/>
          <w:color w:val="000000"/>
          <w:sz w:val="24"/>
          <w:szCs w:val="24"/>
        </w:rPr>
      </w:pPr>
    </w:p>
    <w:p w:rsidR="00BA52FD" w:rsidRDefault="00BA52FD" w:rsidP="00E35618">
      <w:pPr>
        <w:spacing w:after="0" w:line="240" w:lineRule="auto"/>
        <w:rPr>
          <w:rFonts w:ascii="Times New Roman" w:eastAsia="Times New Roman" w:hAnsi="Times New Roman" w:cs="Times New Roman"/>
          <w:color w:val="000000"/>
          <w:sz w:val="24"/>
          <w:szCs w:val="24"/>
        </w:rPr>
      </w:pPr>
      <w:r w:rsidRPr="00CC4BD9">
        <w:rPr>
          <w:rFonts w:ascii="Times New Roman" w:eastAsia="Times New Roman" w:hAnsi="Times New Roman" w:cs="Times New Roman"/>
          <w:color w:val="000000"/>
          <w:sz w:val="24"/>
          <w:szCs w:val="24"/>
        </w:rPr>
        <w:t>We can even get more specific, though. “Kafkaesque” describes, as the Oxford Dictionaries would put it, “</w:t>
      </w:r>
      <w:r w:rsidRPr="00CC4BD9">
        <w:rPr>
          <w:rFonts w:ascii="Times New Roman" w:eastAsia="Times New Roman" w:hAnsi="Times New Roman" w:cs="Times New Roman"/>
          <w:b/>
          <w:bCs/>
          <w:color w:val="000000"/>
          <w:sz w:val="24"/>
          <w:szCs w:val="24"/>
        </w:rPr>
        <w:t>oppressive or nightmarish qualities</w:t>
      </w:r>
      <w:r w:rsidRPr="00CC4BD9">
        <w:rPr>
          <w:rFonts w:ascii="Times New Roman" w:eastAsia="Times New Roman" w:hAnsi="Times New Roman" w:cs="Times New Roman"/>
          <w:color w:val="000000"/>
          <w:sz w:val="24"/>
          <w:szCs w:val="24"/>
        </w:rPr>
        <w:t>,” or as Merriam-Webster suggests, “</w:t>
      </w:r>
      <w:r w:rsidRPr="00CC4BD9">
        <w:rPr>
          <w:rFonts w:ascii="Times New Roman" w:eastAsia="Times New Roman" w:hAnsi="Times New Roman" w:cs="Times New Roman"/>
          <w:b/>
          <w:bCs/>
          <w:color w:val="000000"/>
          <w:sz w:val="24"/>
          <w:szCs w:val="24"/>
        </w:rPr>
        <w:t>having a nightmarishly complex, bizarre, or illogical quality.</w:t>
      </w:r>
      <w:r w:rsidR="00B87773">
        <w:rPr>
          <w:rFonts w:ascii="Times New Roman" w:eastAsia="Times New Roman" w:hAnsi="Times New Roman" w:cs="Times New Roman"/>
          <w:color w:val="000000"/>
          <w:sz w:val="24"/>
          <w:szCs w:val="24"/>
        </w:rPr>
        <w:t>”</w:t>
      </w:r>
    </w:p>
    <w:p w:rsidR="00E35618" w:rsidRPr="00CC4BD9" w:rsidRDefault="00E35618" w:rsidP="00E35618">
      <w:pPr>
        <w:spacing w:after="0" w:line="240" w:lineRule="auto"/>
        <w:rPr>
          <w:rFonts w:ascii="Times New Roman" w:eastAsia="Times New Roman" w:hAnsi="Times New Roman" w:cs="Times New Roman"/>
          <w:color w:val="000000"/>
          <w:sz w:val="24"/>
          <w:szCs w:val="24"/>
        </w:rPr>
      </w:pPr>
    </w:p>
    <w:p w:rsidR="00BA52FD" w:rsidRDefault="00BA52FD" w:rsidP="00E35618">
      <w:pPr>
        <w:spacing w:after="0" w:line="240" w:lineRule="auto"/>
        <w:rPr>
          <w:rFonts w:ascii="Times New Roman" w:eastAsia="Times New Roman" w:hAnsi="Times New Roman" w:cs="Times New Roman"/>
          <w:color w:val="000000"/>
          <w:sz w:val="24"/>
          <w:szCs w:val="24"/>
        </w:rPr>
      </w:pPr>
      <w:r w:rsidRPr="00CC4BD9">
        <w:rPr>
          <w:rFonts w:ascii="Times New Roman" w:eastAsia="Times New Roman" w:hAnsi="Times New Roman" w:cs="Times New Roman"/>
          <w:color w:val="000000"/>
          <w:sz w:val="24"/>
          <w:szCs w:val="24"/>
        </w:rPr>
        <w:t>Here’s the rub, though: Any time an author’s oeuvre becomes the basis for its own descriptor (Orwellian, Dickensian, Proustian), the meaning of that adjective depends completely on the interpretations of the original work. No matter what the dictionary says about “Kafkaesque,” the </w:t>
      </w:r>
      <w:r w:rsidRPr="00CC4BD9">
        <w:rPr>
          <w:rFonts w:ascii="Times New Roman" w:eastAsia="Times New Roman" w:hAnsi="Times New Roman" w:cs="Times New Roman"/>
          <w:i/>
          <w:iCs/>
          <w:color w:val="000000"/>
          <w:sz w:val="24"/>
          <w:szCs w:val="24"/>
        </w:rPr>
        <w:t>true</w:t>
      </w:r>
      <w:r w:rsidRPr="00CC4BD9">
        <w:rPr>
          <w:rFonts w:ascii="Times New Roman" w:eastAsia="Times New Roman" w:hAnsi="Times New Roman" w:cs="Times New Roman"/>
          <w:color w:val="000000"/>
          <w:sz w:val="24"/>
          <w:szCs w:val="24"/>
        </w:rPr>
        <w:t> denotation has nothing to do with dictionary entries and everything to do with what literary critics have to say about Kafka himself. </w:t>
      </w:r>
    </w:p>
    <w:p w:rsidR="00E35618" w:rsidRPr="00CC4BD9" w:rsidRDefault="00E35618" w:rsidP="00E35618">
      <w:pPr>
        <w:spacing w:after="0" w:line="240" w:lineRule="auto"/>
        <w:rPr>
          <w:rFonts w:ascii="Times New Roman" w:eastAsia="Times New Roman" w:hAnsi="Times New Roman" w:cs="Times New Roman"/>
          <w:color w:val="000000"/>
          <w:sz w:val="24"/>
          <w:szCs w:val="24"/>
        </w:rPr>
      </w:pPr>
    </w:p>
    <w:p w:rsidR="00F105B6" w:rsidRPr="00CC4BD9" w:rsidRDefault="00F105B6" w:rsidP="00E35618">
      <w:pPr>
        <w:spacing w:after="0" w:line="240" w:lineRule="auto"/>
        <w:rPr>
          <w:rFonts w:ascii="Times New Roman" w:eastAsia="Times New Roman" w:hAnsi="Times New Roman" w:cs="Times New Roman"/>
          <w:color w:val="000000"/>
          <w:sz w:val="24"/>
          <w:szCs w:val="24"/>
        </w:rPr>
      </w:pPr>
      <w:r w:rsidRPr="00CC4BD9">
        <w:rPr>
          <w:rFonts w:ascii="Times New Roman" w:eastAsia="Times New Roman" w:hAnsi="Times New Roman" w:cs="Times New Roman"/>
          <w:color w:val="000000"/>
          <w:sz w:val="24"/>
          <w:szCs w:val="24"/>
        </w:rPr>
        <w:t xml:space="preserve">Tavlin’s own definition of “Kafkaesque” derives from reading </w:t>
      </w:r>
      <w:r w:rsidRPr="00CC4BD9">
        <w:rPr>
          <w:rFonts w:ascii="Times New Roman" w:eastAsia="Times New Roman" w:hAnsi="Times New Roman" w:cs="Times New Roman"/>
          <w:i/>
          <w:iCs/>
          <w:color w:val="000000"/>
          <w:sz w:val="24"/>
          <w:szCs w:val="24"/>
        </w:rPr>
        <w:t>The Trial</w:t>
      </w:r>
      <w:r w:rsidRPr="00CC4BD9">
        <w:rPr>
          <w:rFonts w:ascii="Times New Roman" w:eastAsia="Times New Roman" w:hAnsi="Times New Roman" w:cs="Times New Roman"/>
          <w:color w:val="000000"/>
          <w:sz w:val="24"/>
          <w:szCs w:val="24"/>
        </w:rPr>
        <w:t xml:space="preserve">, “A Hunger Artist,” </w:t>
      </w:r>
      <w:r w:rsidRPr="00CC4BD9">
        <w:rPr>
          <w:rFonts w:ascii="Times New Roman" w:eastAsia="Times New Roman" w:hAnsi="Times New Roman" w:cs="Times New Roman"/>
          <w:i/>
          <w:iCs/>
          <w:color w:val="000000"/>
          <w:sz w:val="24"/>
          <w:szCs w:val="24"/>
        </w:rPr>
        <w:t>The Metamorphosis</w:t>
      </w:r>
      <w:r w:rsidRPr="00CC4BD9">
        <w:rPr>
          <w:rFonts w:ascii="Times New Roman" w:eastAsia="Times New Roman" w:hAnsi="Times New Roman" w:cs="Times New Roman"/>
          <w:color w:val="000000"/>
          <w:sz w:val="24"/>
          <w:szCs w:val="24"/>
        </w:rPr>
        <w:t> and other Kafka works more closely, and he draws out several trademarks of his fiction beyond the idea of a baffling, illogical bureaucracy.</w:t>
      </w:r>
    </w:p>
    <w:p w:rsidR="00F105B6" w:rsidRPr="00CC4BD9" w:rsidRDefault="00F105B6" w:rsidP="00F105B6">
      <w:pPr>
        <w:spacing w:line="360" w:lineRule="atLeast"/>
        <w:rPr>
          <w:rFonts w:ascii="Times New Roman" w:eastAsia="Times New Roman" w:hAnsi="Times New Roman" w:cs="Times New Roman"/>
          <w:i/>
          <w:iCs/>
          <w:color w:val="757575"/>
          <w:sz w:val="24"/>
          <w:szCs w:val="24"/>
        </w:rPr>
      </w:pPr>
      <w:r w:rsidRPr="00CC4BD9">
        <w:rPr>
          <w:rFonts w:ascii="Times New Roman" w:eastAsia="Times New Roman" w:hAnsi="Times New Roman" w:cs="Times New Roman"/>
          <w:i/>
          <w:iCs/>
          <w:color w:val="757575"/>
          <w:sz w:val="24"/>
          <w:szCs w:val="24"/>
        </w:rPr>
        <w:t>“It’s not the absurdity of bureaucracy alone, but the irony of the characters’ circular reasoning in reaction to it, that is emblematic of Kafka’s writing,” the video argues. </w:t>
      </w:r>
    </w:p>
    <w:p w:rsidR="00A107F3" w:rsidRPr="00CC4BD9" w:rsidRDefault="00F105B6" w:rsidP="00F105B6">
      <w:pPr>
        <w:spacing w:after="300" w:line="360" w:lineRule="atLeast"/>
        <w:rPr>
          <w:rFonts w:ascii="Times New Roman" w:eastAsia="Times New Roman" w:hAnsi="Times New Roman" w:cs="Times New Roman"/>
          <w:color w:val="000000"/>
          <w:sz w:val="24"/>
          <w:szCs w:val="24"/>
        </w:rPr>
      </w:pPr>
      <w:r w:rsidRPr="00CC4BD9">
        <w:rPr>
          <w:rFonts w:ascii="Times New Roman" w:eastAsia="Times New Roman" w:hAnsi="Times New Roman" w:cs="Times New Roman"/>
          <w:color w:val="000000"/>
          <w:sz w:val="24"/>
          <w:szCs w:val="24"/>
        </w:rPr>
        <w:t xml:space="preserve">In 1991, Kafka biographer Frederick Karl </w:t>
      </w:r>
      <w:hyperlink r:id="rId25" w:tgtFrame="_blank" w:history="1">
        <w:r w:rsidRPr="00CC4BD9">
          <w:rPr>
            <w:rFonts w:ascii="Times New Roman" w:eastAsia="Times New Roman" w:hAnsi="Times New Roman" w:cs="Times New Roman"/>
            <w:color w:val="000000"/>
            <w:sz w:val="24"/>
            <w:szCs w:val="24"/>
          </w:rPr>
          <w:t>offered a more limited but fairly straightforward definition</w:t>
        </w:r>
      </w:hyperlink>
      <w:r w:rsidRPr="00CC4BD9">
        <w:rPr>
          <w:rFonts w:ascii="Times New Roman" w:eastAsia="Times New Roman" w:hAnsi="Times New Roman" w:cs="Times New Roman"/>
          <w:color w:val="000000"/>
          <w:sz w:val="24"/>
          <w:szCs w:val="24"/>
        </w:rPr>
        <w:t> to The New York Times:</w:t>
      </w:r>
    </w:p>
    <w:p w:rsidR="00D06AC3" w:rsidRPr="00CC4BD9" w:rsidRDefault="00A107F3" w:rsidP="00D06AC3">
      <w:pPr>
        <w:spacing w:line="360" w:lineRule="atLeast"/>
        <w:rPr>
          <w:rFonts w:ascii="Times New Roman" w:eastAsia="Times New Roman" w:hAnsi="Times New Roman" w:cs="Times New Roman"/>
          <w:i/>
          <w:iCs/>
          <w:color w:val="757575"/>
          <w:sz w:val="24"/>
          <w:szCs w:val="24"/>
        </w:rPr>
      </w:pPr>
      <w:r w:rsidRPr="00CC4BD9">
        <w:rPr>
          <w:rFonts w:ascii="Times New Roman" w:eastAsia="Times New Roman" w:hAnsi="Times New Roman" w:cs="Times New Roman"/>
          <w:i/>
          <w:iCs/>
          <w:color w:val="757575"/>
          <w:sz w:val="24"/>
          <w:szCs w:val="24"/>
        </w:rPr>
        <w:t>What I’m against is someone going to catch a bus and finding that all the buses have stopped running and saying that’s Kafkaesque,” he said. “What’s Kafkaesque [...] is when you enter a surreal world in which all your control patterns, all your plans, the whole way in which you have configured your own behavior, begins to fall to pieces [...] What you do is struggle against this with all of your equipment, with whatever you have. But of course you don’t stand a chance. That’s Kafkaesque.”</w:t>
      </w:r>
    </w:p>
    <w:p w:rsidR="00A107F3" w:rsidRDefault="00A107F3" w:rsidP="009138C6">
      <w:pPr>
        <w:spacing w:after="0" w:line="240" w:lineRule="auto"/>
        <w:rPr>
          <w:rFonts w:ascii="Times New Roman" w:eastAsia="Times New Roman" w:hAnsi="Times New Roman" w:cs="Times New Roman"/>
          <w:color w:val="000000"/>
          <w:sz w:val="24"/>
          <w:szCs w:val="24"/>
        </w:rPr>
      </w:pPr>
      <w:r w:rsidRPr="00CC4BD9">
        <w:rPr>
          <w:rFonts w:ascii="Times New Roman" w:eastAsia="Times New Roman" w:hAnsi="Times New Roman" w:cs="Times New Roman"/>
          <w:color w:val="000000"/>
          <w:sz w:val="24"/>
          <w:szCs w:val="24"/>
        </w:rPr>
        <w:t>A 2014 Atlantic “By Heart” column with author Ben Ma</w:t>
      </w:r>
      <w:r w:rsidR="000D4979" w:rsidRPr="00CC4BD9">
        <w:rPr>
          <w:rFonts w:ascii="Times New Roman" w:eastAsia="Times New Roman" w:hAnsi="Times New Roman" w:cs="Times New Roman"/>
          <w:color w:val="000000"/>
          <w:sz w:val="24"/>
          <w:szCs w:val="24"/>
        </w:rPr>
        <w:t>rcus, about Kafka’s “A Message f</w:t>
      </w:r>
      <w:r w:rsidRPr="00CC4BD9">
        <w:rPr>
          <w:rFonts w:ascii="Times New Roman" w:eastAsia="Times New Roman" w:hAnsi="Times New Roman" w:cs="Times New Roman"/>
          <w:color w:val="000000"/>
          <w:sz w:val="24"/>
          <w:szCs w:val="24"/>
        </w:rPr>
        <w:t xml:space="preserve">rom the Emperor,” </w:t>
      </w:r>
      <w:hyperlink r:id="rId26" w:tgtFrame="_blank" w:history="1">
        <w:r w:rsidRPr="00CC4BD9">
          <w:rPr>
            <w:rFonts w:ascii="Times New Roman" w:eastAsia="Times New Roman" w:hAnsi="Times New Roman" w:cs="Times New Roman"/>
            <w:color w:val="000000"/>
            <w:sz w:val="24"/>
            <w:szCs w:val="24"/>
          </w:rPr>
          <w:t>claims that</w:t>
        </w:r>
      </w:hyperlink>
      <w:r w:rsidRPr="00CC4BD9">
        <w:rPr>
          <w:rFonts w:ascii="Times New Roman" w:eastAsia="Times New Roman" w:hAnsi="Times New Roman" w:cs="Times New Roman"/>
          <w:color w:val="000000"/>
          <w:sz w:val="24"/>
          <w:szCs w:val="24"/>
        </w:rPr>
        <w:t xml:space="preserve"> Marcus’s “discussion of the piece ultimately included a concise and brilliant argument for what constitutes the Kafkaesque, though he never used that word.” Instead, Marcus made arguments about what Kafka’s “quintessential qualities” were, including “affecting use of language, a setting that straddles fantasy and reality, and a sense of striving even in the face of bleakness — hopelessly and full of hope.” (If “affecting use of language” becomes one of the qualifiers for appropriately deploying “Kafkaesque,” the term will be almost impractically circumscribed.)</w:t>
      </w:r>
    </w:p>
    <w:p w:rsidR="009138C6" w:rsidRPr="00CC4BD9" w:rsidRDefault="009138C6" w:rsidP="009138C6">
      <w:pPr>
        <w:spacing w:after="0" w:line="240" w:lineRule="auto"/>
        <w:rPr>
          <w:rFonts w:ascii="Times New Roman" w:eastAsia="Times New Roman" w:hAnsi="Times New Roman" w:cs="Times New Roman"/>
          <w:i/>
          <w:iCs/>
          <w:color w:val="757575"/>
          <w:sz w:val="24"/>
          <w:szCs w:val="24"/>
        </w:rPr>
      </w:pPr>
    </w:p>
    <w:p w:rsidR="00A107F3" w:rsidRPr="00CC4BD9" w:rsidRDefault="00A107F3" w:rsidP="009138C6">
      <w:pPr>
        <w:spacing w:after="0" w:line="240" w:lineRule="auto"/>
        <w:rPr>
          <w:rFonts w:ascii="Times New Roman" w:eastAsia="Times New Roman" w:hAnsi="Times New Roman" w:cs="Times New Roman"/>
          <w:color w:val="000000"/>
          <w:sz w:val="24"/>
          <w:szCs w:val="24"/>
        </w:rPr>
      </w:pPr>
      <w:r w:rsidRPr="00CC4BD9">
        <w:rPr>
          <w:rFonts w:ascii="Times New Roman" w:eastAsia="Times New Roman" w:hAnsi="Times New Roman" w:cs="Times New Roman"/>
          <w:color w:val="000000"/>
          <w:sz w:val="24"/>
          <w:szCs w:val="24"/>
        </w:rPr>
        <w:t>As Tavlin argues, “The term Kafkaesque has entered the vernacular to describe unnecessarily complicated and frustrating experiences, especially with bureaucracy. But does standing in a long line to fill out confusing paperwork really capture the richness of Kafka’s vision?”</w:t>
      </w:r>
    </w:p>
    <w:p w:rsidR="00A107F3" w:rsidRDefault="00A107F3" w:rsidP="009138C6">
      <w:pPr>
        <w:spacing w:after="0" w:line="240" w:lineRule="auto"/>
        <w:rPr>
          <w:rFonts w:ascii="Times New Roman" w:eastAsia="Times New Roman" w:hAnsi="Times New Roman" w:cs="Times New Roman"/>
          <w:color w:val="000000"/>
          <w:sz w:val="24"/>
          <w:szCs w:val="24"/>
        </w:rPr>
      </w:pPr>
      <w:r w:rsidRPr="00CC4BD9">
        <w:rPr>
          <w:rFonts w:ascii="Times New Roman" w:eastAsia="Times New Roman" w:hAnsi="Times New Roman" w:cs="Times New Roman"/>
          <w:color w:val="000000"/>
          <w:sz w:val="24"/>
          <w:szCs w:val="24"/>
        </w:rPr>
        <w:lastRenderedPageBreak/>
        <w:t>Probably not. What does, aside from Kafka’s own brilliant and rightfully well-studied fiction? By this standard, perhaps we should only call Kafka himself Kafkaesque. </w:t>
      </w:r>
    </w:p>
    <w:p w:rsidR="009138C6" w:rsidRPr="00CC4BD9" w:rsidRDefault="009138C6" w:rsidP="009138C6">
      <w:pPr>
        <w:spacing w:after="0" w:line="240" w:lineRule="auto"/>
        <w:rPr>
          <w:rFonts w:ascii="Times New Roman" w:eastAsia="Times New Roman" w:hAnsi="Times New Roman" w:cs="Times New Roman"/>
          <w:color w:val="000000"/>
          <w:sz w:val="24"/>
          <w:szCs w:val="24"/>
        </w:rPr>
      </w:pPr>
    </w:p>
    <w:p w:rsidR="00A107F3" w:rsidRDefault="00A107F3" w:rsidP="009138C6">
      <w:pPr>
        <w:spacing w:after="0" w:line="240" w:lineRule="auto"/>
        <w:rPr>
          <w:rFonts w:ascii="Times New Roman" w:eastAsia="Times New Roman" w:hAnsi="Times New Roman" w:cs="Times New Roman"/>
          <w:color w:val="000000"/>
          <w:sz w:val="24"/>
          <w:szCs w:val="24"/>
        </w:rPr>
      </w:pPr>
      <w:r w:rsidRPr="00CC4BD9">
        <w:rPr>
          <w:rFonts w:ascii="Times New Roman" w:eastAsia="Times New Roman" w:hAnsi="Times New Roman" w:cs="Times New Roman"/>
          <w:color w:val="000000"/>
          <w:sz w:val="24"/>
          <w:szCs w:val="24"/>
        </w:rPr>
        <w:t>Prescriptivists who want to limit how we use terms like “Kafkaesque” are almost certainly fighting a losing battle, but there are some side benefits. For example, a quirky, thoughtful video exploring the common motifs and themes of Kafka’s fiction — that’s a worthy end in itself.</w:t>
      </w:r>
    </w:p>
    <w:p w:rsidR="00511AD9" w:rsidRDefault="00511AD9" w:rsidP="009138C6">
      <w:pPr>
        <w:spacing w:after="0" w:line="240" w:lineRule="auto"/>
        <w:rPr>
          <w:rFonts w:ascii="Times New Roman" w:eastAsia="Times New Roman" w:hAnsi="Times New Roman" w:cs="Times New Roman"/>
          <w:color w:val="000000"/>
          <w:sz w:val="24"/>
          <w:szCs w:val="24"/>
        </w:rPr>
      </w:pPr>
    </w:p>
    <w:p w:rsidR="00511AD9" w:rsidRDefault="00511AD9" w:rsidP="009138C6">
      <w:pPr>
        <w:spacing w:after="0" w:line="240" w:lineRule="auto"/>
        <w:rPr>
          <w:rFonts w:ascii="Times New Roman" w:eastAsia="Times New Roman" w:hAnsi="Times New Roman" w:cs="Times New Roman"/>
          <w:color w:val="000000"/>
          <w:sz w:val="24"/>
          <w:szCs w:val="24"/>
        </w:rPr>
      </w:pPr>
    </w:p>
    <w:p w:rsidR="00511AD9" w:rsidRPr="00947718" w:rsidRDefault="00511AD9" w:rsidP="00511AD9">
      <w:pPr>
        <w:spacing w:after="0" w:line="240" w:lineRule="auto"/>
        <w:rPr>
          <w:rFonts w:ascii="Times New Roman" w:eastAsia="Times New Roman" w:hAnsi="Times New Roman" w:cs="Times New Roman"/>
          <w:b/>
          <w:color w:val="333333"/>
          <w:sz w:val="24"/>
          <w:szCs w:val="24"/>
        </w:rPr>
      </w:pPr>
      <w:hyperlink r:id="rId27" w:history="1">
        <w:r w:rsidRPr="00947718">
          <w:rPr>
            <w:rFonts w:ascii="Times New Roman" w:eastAsia="Times New Roman" w:hAnsi="Times New Roman" w:cs="Times New Roman"/>
            <w:b/>
            <w:bCs/>
            <w:color w:val="134FE6"/>
            <w:sz w:val="24"/>
            <w:szCs w:val="24"/>
          </w:rPr>
          <w:t xml:space="preserve">Kafka’s style       </w:t>
        </w:r>
      </w:hyperlink>
    </w:p>
    <w:p w:rsidR="00511AD9" w:rsidRPr="00CC4BD9" w:rsidRDefault="00511AD9" w:rsidP="00511AD9">
      <w:pPr>
        <w:spacing w:line="240" w:lineRule="auto"/>
        <w:rPr>
          <w:rFonts w:ascii="Times New Roman" w:eastAsia="Times New Roman" w:hAnsi="Times New Roman" w:cs="Times New Roman"/>
          <w:iCs/>
          <w:color w:val="2C353C"/>
          <w:sz w:val="24"/>
          <w:szCs w:val="24"/>
        </w:rPr>
      </w:pPr>
      <w:r w:rsidRPr="00CC4BD9">
        <w:rPr>
          <w:rFonts w:ascii="Times New Roman" w:eastAsia="Times New Roman" w:hAnsi="Times New Roman" w:cs="Times New Roman"/>
          <w:iCs/>
          <w:color w:val="2C353C"/>
          <w:sz w:val="24"/>
          <w:szCs w:val="24"/>
        </w:rPr>
        <w:t xml:space="preserve">Excerpt from introduction to </w:t>
      </w:r>
      <w:r w:rsidRPr="00CC4BD9">
        <w:rPr>
          <w:rFonts w:ascii="Times New Roman" w:eastAsia="Times New Roman" w:hAnsi="Times New Roman" w:cs="Times New Roman"/>
          <w:i/>
          <w:iCs/>
          <w:color w:val="2C353C"/>
          <w:sz w:val="24"/>
          <w:szCs w:val="24"/>
        </w:rPr>
        <w:t>The Castle</w:t>
      </w:r>
      <w:r w:rsidRPr="00CC4BD9">
        <w:rPr>
          <w:rFonts w:ascii="Times New Roman" w:eastAsia="Times New Roman" w:hAnsi="Times New Roman" w:cs="Times New Roman"/>
          <w:iCs/>
          <w:color w:val="2C353C"/>
          <w:sz w:val="24"/>
          <w:szCs w:val="24"/>
        </w:rPr>
        <w:t xml:space="preserve"> by Ritchie Robertson, Oxford’s World Classics pub., 2009</w:t>
      </w:r>
    </w:p>
    <w:p w:rsidR="00511AD9" w:rsidRDefault="00511AD9" w:rsidP="00511AD9">
      <w:pPr>
        <w:autoSpaceDE w:val="0"/>
        <w:autoSpaceDN w:val="0"/>
        <w:adjustRightInd w:val="0"/>
        <w:spacing w:after="0" w:line="240" w:lineRule="auto"/>
        <w:rPr>
          <w:rFonts w:ascii="Times New Roman" w:eastAsia="EhrhardtMT-Regular" w:hAnsi="Times New Roman" w:cs="Times New Roman"/>
          <w:sz w:val="24"/>
          <w:szCs w:val="24"/>
        </w:rPr>
      </w:pPr>
      <w:r w:rsidRPr="00CC4BD9">
        <w:rPr>
          <w:rFonts w:ascii="Times New Roman" w:eastAsia="EhrhardtMT-Regular" w:hAnsi="Times New Roman" w:cs="Times New Roman"/>
          <w:sz w:val="24"/>
          <w:szCs w:val="24"/>
        </w:rPr>
        <w:t xml:space="preserve">Though limpid, Kafka’s style is also puzzling. He was sharply conscious of the problems of perception, and of the new forms of attention made possible by media such as the photograph and cinema. When he engages in fantasy, his descriptions are often designed to perplex the reader: thus it is difficult to make out what the insect in </w:t>
      </w:r>
      <w:r w:rsidRPr="00CC4BD9">
        <w:rPr>
          <w:rFonts w:ascii="Times New Roman" w:eastAsia="EhrhardtMT-Regular" w:hAnsi="Times New Roman" w:cs="Times New Roman"/>
          <w:i/>
          <w:iCs/>
          <w:sz w:val="24"/>
          <w:szCs w:val="24"/>
        </w:rPr>
        <w:t xml:space="preserve">The Metamorphosis </w:t>
      </w:r>
      <w:r w:rsidRPr="00CC4BD9">
        <w:rPr>
          <w:rFonts w:ascii="Times New Roman" w:eastAsia="EhrhardtMT-Regular" w:hAnsi="Times New Roman" w:cs="Times New Roman"/>
          <w:sz w:val="24"/>
          <w:szCs w:val="24"/>
        </w:rPr>
        <w:t xml:space="preserve">actually looks </w:t>
      </w:r>
      <w:r>
        <w:rPr>
          <w:rFonts w:ascii="Times New Roman" w:eastAsia="EhrhardtMT-Regular" w:hAnsi="Times New Roman" w:cs="Times New Roman"/>
          <w:sz w:val="24"/>
          <w:szCs w:val="24"/>
        </w:rPr>
        <w:t xml:space="preserve">like. He was also fascinated by </w:t>
      </w:r>
      <w:r w:rsidRPr="00CC4BD9">
        <w:rPr>
          <w:rFonts w:ascii="Times New Roman" w:eastAsia="EhrhardtMT-Regular" w:hAnsi="Times New Roman" w:cs="Times New Roman"/>
          <w:sz w:val="24"/>
          <w:szCs w:val="24"/>
        </w:rPr>
        <w:t>ambiguity, and often includes in his fiction long arguments in which various interpretations of some puzzling phenomenon are canvassed, or in which the speaker, by faulty logic, contrives to stand an argument on its head. In such passages he favours elaborate sentences, often in indirect speech. Yet Kafka’s German, though often complex, is never clumsy. In his fiction, his letters, and his diaries he writes with unfailing grace and economy.</w:t>
      </w:r>
    </w:p>
    <w:p w:rsidR="00511AD9" w:rsidRPr="00CC4BD9" w:rsidRDefault="00511AD9" w:rsidP="00511AD9">
      <w:pPr>
        <w:autoSpaceDE w:val="0"/>
        <w:autoSpaceDN w:val="0"/>
        <w:adjustRightInd w:val="0"/>
        <w:spacing w:after="0" w:line="240" w:lineRule="auto"/>
        <w:rPr>
          <w:rFonts w:ascii="Times New Roman" w:eastAsia="EhrhardtMT-Regular" w:hAnsi="Times New Roman" w:cs="Times New Roman"/>
          <w:sz w:val="24"/>
          <w:szCs w:val="24"/>
        </w:rPr>
      </w:pPr>
    </w:p>
    <w:p w:rsidR="00511AD9" w:rsidRDefault="00511AD9" w:rsidP="00511AD9">
      <w:pPr>
        <w:autoSpaceDE w:val="0"/>
        <w:autoSpaceDN w:val="0"/>
        <w:adjustRightInd w:val="0"/>
        <w:spacing w:after="0" w:line="240" w:lineRule="auto"/>
        <w:rPr>
          <w:rFonts w:ascii="Times New Roman" w:eastAsia="EhrhardtMT-Regular" w:hAnsi="Times New Roman" w:cs="Times New Roman"/>
          <w:sz w:val="24"/>
          <w:szCs w:val="24"/>
        </w:rPr>
      </w:pPr>
      <w:r w:rsidRPr="00CC4BD9">
        <w:rPr>
          <w:rFonts w:ascii="Times New Roman" w:eastAsia="EhrhardtMT-Regular" w:hAnsi="Times New Roman" w:cs="Times New Roman"/>
          <w:sz w:val="24"/>
          <w:szCs w:val="24"/>
        </w:rPr>
        <w:t>. . . Placing Kafka in his historical context brings limited returns. The appeal of his work rests on its universal, parable-like character, and also on its presentation of puzzles without solutions. A narrative presence is generally kept to a minimum. We largely experience what Kafka’s protagonist does, without a narrator to guide us. When there is a distinct narrative voice, as sometimes in the later stories, the narrator is himself puzzled by the phenomena he recounts. Kafka’s ﬁction is thus characteristic of modernism in demanding an active reading. The reader is not invited to consume the text passively, but to join actively in the task of puzzling it out, in resisting simple interpretations, and in working, not towards a solution, but towards a fuller experience of the text on each reading.</w:t>
      </w:r>
    </w:p>
    <w:p w:rsidR="00511AD9" w:rsidRPr="00CC4BD9" w:rsidRDefault="00511AD9" w:rsidP="009138C6">
      <w:pPr>
        <w:spacing w:after="0" w:line="240" w:lineRule="auto"/>
        <w:rPr>
          <w:rFonts w:ascii="Times New Roman" w:eastAsia="Times New Roman" w:hAnsi="Times New Roman" w:cs="Times New Roman"/>
          <w:color w:val="000000"/>
          <w:sz w:val="24"/>
          <w:szCs w:val="24"/>
        </w:rPr>
      </w:pPr>
    </w:p>
    <w:p w:rsidR="00A107F3" w:rsidRPr="00A107F3" w:rsidRDefault="00A107F3" w:rsidP="00A107F3">
      <w:pPr>
        <w:spacing w:after="0" w:line="240" w:lineRule="auto"/>
        <w:rPr>
          <w:rFonts w:ascii="Times New Roman" w:eastAsia="Times New Roman" w:hAnsi="Times New Roman" w:cs="Times New Roman"/>
          <w:sz w:val="24"/>
          <w:szCs w:val="24"/>
        </w:rPr>
      </w:pPr>
    </w:p>
    <w:sectPr w:rsidR="00A107F3" w:rsidRPr="00A107F3">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59" w:rsidRDefault="00F66159" w:rsidP="00F66159">
      <w:pPr>
        <w:spacing w:after="0" w:line="240" w:lineRule="auto"/>
      </w:pPr>
      <w:r>
        <w:separator/>
      </w:r>
    </w:p>
  </w:endnote>
  <w:endnote w:type="continuationSeparator" w:id="0">
    <w:p w:rsidR="00F66159" w:rsidRDefault="00F66159" w:rsidP="00F6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EhrhardtMT-Regular">
    <w:altName w:val="Arial Unicode MS"/>
    <w:panose1 w:val="00000000000000000000"/>
    <w:charset w:val="81"/>
    <w:family w:val="auto"/>
    <w:notTrueType/>
    <w:pitch w:val="default"/>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982457"/>
      <w:docPartObj>
        <w:docPartGallery w:val="Page Numbers (Bottom of Page)"/>
        <w:docPartUnique/>
      </w:docPartObj>
    </w:sdtPr>
    <w:sdtEndPr>
      <w:rPr>
        <w:noProof/>
      </w:rPr>
    </w:sdtEndPr>
    <w:sdtContent>
      <w:p w:rsidR="00F66159" w:rsidRDefault="00F66159">
        <w:pPr>
          <w:pStyle w:val="Footer"/>
          <w:jc w:val="center"/>
        </w:pPr>
        <w:r>
          <w:fldChar w:fldCharType="begin"/>
        </w:r>
        <w:r>
          <w:instrText xml:space="preserve"> PAGE   \* MERGEFORMAT </w:instrText>
        </w:r>
        <w:r>
          <w:fldChar w:fldCharType="separate"/>
        </w:r>
        <w:r w:rsidR="009A391B">
          <w:rPr>
            <w:noProof/>
          </w:rPr>
          <w:t>3</w:t>
        </w:r>
        <w:r>
          <w:rPr>
            <w:noProof/>
          </w:rPr>
          <w:fldChar w:fldCharType="end"/>
        </w:r>
      </w:p>
    </w:sdtContent>
  </w:sdt>
  <w:p w:rsidR="00F66159" w:rsidRDefault="00F66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59" w:rsidRDefault="00F66159" w:rsidP="00F66159">
      <w:pPr>
        <w:spacing w:after="0" w:line="240" w:lineRule="auto"/>
      </w:pPr>
      <w:r>
        <w:separator/>
      </w:r>
    </w:p>
  </w:footnote>
  <w:footnote w:type="continuationSeparator" w:id="0">
    <w:p w:rsidR="00F66159" w:rsidRDefault="00F66159" w:rsidP="00F66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58EF"/>
    <w:multiLevelType w:val="multilevel"/>
    <w:tmpl w:val="475C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04EDF"/>
    <w:multiLevelType w:val="multilevel"/>
    <w:tmpl w:val="02C81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A60FE"/>
    <w:multiLevelType w:val="multilevel"/>
    <w:tmpl w:val="61DE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B14C3"/>
    <w:multiLevelType w:val="multilevel"/>
    <w:tmpl w:val="550E6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405F0"/>
    <w:multiLevelType w:val="multilevel"/>
    <w:tmpl w:val="F2B8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D063B"/>
    <w:multiLevelType w:val="multilevel"/>
    <w:tmpl w:val="785C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86B81"/>
    <w:multiLevelType w:val="multilevel"/>
    <w:tmpl w:val="0896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1F"/>
    <w:rsid w:val="00026BB3"/>
    <w:rsid w:val="000827DB"/>
    <w:rsid w:val="000D4979"/>
    <w:rsid w:val="002D460B"/>
    <w:rsid w:val="00511AD9"/>
    <w:rsid w:val="0064573D"/>
    <w:rsid w:val="006C0F56"/>
    <w:rsid w:val="0075771F"/>
    <w:rsid w:val="007E1A5E"/>
    <w:rsid w:val="007E7580"/>
    <w:rsid w:val="00807690"/>
    <w:rsid w:val="008A02F0"/>
    <w:rsid w:val="008F53AD"/>
    <w:rsid w:val="009138C6"/>
    <w:rsid w:val="00947718"/>
    <w:rsid w:val="009A391B"/>
    <w:rsid w:val="00A107F3"/>
    <w:rsid w:val="00A824B9"/>
    <w:rsid w:val="00AE342C"/>
    <w:rsid w:val="00B87773"/>
    <w:rsid w:val="00BA52FD"/>
    <w:rsid w:val="00CC4BD9"/>
    <w:rsid w:val="00D06AC3"/>
    <w:rsid w:val="00E35618"/>
    <w:rsid w:val="00E97684"/>
    <w:rsid w:val="00F105B6"/>
    <w:rsid w:val="00F66159"/>
    <w:rsid w:val="00F8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7E8F8-BE63-49DC-807C-62C3D118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52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852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2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F8521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852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71F"/>
    <w:rPr>
      <w:color w:val="0000FF"/>
      <w:u w:val="single"/>
    </w:rPr>
  </w:style>
  <w:style w:type="character" w:customStyle="1" w:styleId="Heading1Char">
    <w:name w:val="Heading 1 Char"/>
    <w:basedOn w:val="DefaultParagraphFont"/>
    <w:link w:val="Heading1"/>
    <w:uiPriority w:val="9"/>
    <w:rsid w:val="00BA52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52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52FD"/>
    <w:rPr>
      <w:i/>
      <w:iCs/>
    </w:rPr>
  </w:style>
  <w:style w:type="character" w:styleId="Strong">
    <w:name w:val="Strong"/>
    <w:basedOn w:val="DefaultParagraphFont"/>
    <w:uiPriority w:val="22"/>
    <w:qFormat/>
    <w:rsid w:val="00BA52FD"/>
    <w:rPr>
      <w:b/>
      <w:bCs/>
    </w:rPr>
  </w:style>
  <w:style w:type="character" w:customStyle="1" w:styleId="Heading2Char">
    <w:name w:val="Heading 2 Char"/>
    <w:basedOn w:val="DefaultParagraphFont"/>
    <w:link w:val="Heading2"/>
    <w:uiPriority w:val="9"/>
    <w:rsid w:val="00F852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521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F8521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85219"/>
    <w:rPr>
      <w:rFonts w:asciiTheme="majorHAnsi" w:eastAsiaTheme="majorEastAsia" w:hAnsiTheme="majorHAnsi" w:cstheme="majorBidi"/>
      <w:color w:val="1F4D78" w:themeColor="accent1" w:themeShade="7F"/>
    </w:rPr>
  </w:style>
  <w:style w:type="character" w:customStyle="1" w:styleId="button-text">
    <w:name w:val="button-text"/>
    <w:basedOn w:val="DefaultParagraphFont"/>
    <w:rsid w:val="00F85219"/>
  </w:style>
  <w:style w:type="character" w:customStyle="1" w:styleId="kicker-label">
    <w:name w:val="kicker-label"/>
    <w:basedOn w:val="DefaultParagraphFont"/>
    <w:rsid w:val="00F85219"/>
  </w:style>
  <w:style w:type="character" w:customStyle="1" w:styleId="pipe">
    <w:name w:val="pipe"/>
    <w:basedOn w:val="DefaultParagraphFont"/>
    <w:rsid w:val="00F85219"/>
  </w:style>
  <w:style w:type="character" w:customStyle="1" w:styleId="sharetool-text">
    <w:name w:val="sharetool-text"/>
    <w:basedOn w:val="DefaultParagraphFont"/>
    <w:rsid w:val="00F85219"/>
  </w:style>
  <w:style w:type="character" w:customStyle="1" w:styleId="visually-hidden">
    <w:name w:val="visually-hidden"/>
    <w:basedOn w:val="DefaultParagraphFont"/>
    <w:rsid w:val="00F85219"/>
  </w:style>
  <w:style w:type="paragraph" w:customStyle="1" w:styleId="byline-dateline">
    <w:name w:val="byline-dateline"/>
    <w:basedOn w:val="Normal"/>
    <w:rsid w:val="00F85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85219"/>
  </w:style>
  <w:style w:type="character" w:customStyle="1" w:styleId="byline-author">
    <w:name w:val="byline-author"/>
    <w:basedOn w:val="DefaultParagraphFont"/>
    <w:rsid w:val="00F85219"/>
  </w:style>
  <w:style w:type="character" w:customStyle="1" w:styleId="sharetools-label">
    <w:name w:val="sharetools-label"/>
    <w:basedOn w:val="DefaultParagraphFont"/>
    <w:rsid w:val="00F85219"/>
  </w:style>
  <w:style w:type="character" w:customStyle="1" w:styleId="credit">
    <w:name w:val="credit"/>
    <w:basedOn w:val="DefaultParagraphFont"/>
    <w:rsid w:val="00F85219"/>
  </w:style>
  <w:style w:type="character" w:customStyle="1" w:styleId="publish-date">
    <w:name w:val="publish-date"/>
    <w:basedOn w:val="DefaultParagraphFont"/>
    <w:rsid w:val="00F85219"/>
  </w:style>
  <w:style w:type="paragraph" w:customStyle="1" w:styleId="story-body-text">
    <w:name w:val="story-body-text"/>
    <w:basedOn w:val="Normal"/>
    <w:rsid w:val="00F85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g-sm">
    <w:name w:val="vg-sm"/>
    <w:basedOn w:val="DefaultParagraphFont"/>
    <w:rsid w:val="008A02F0"/>
  </w:style>
  <w:style w:type="character" w:customStyle="1" w:styleId="dt">
    <w:name w:val="dt"/>
    <w:basedOn w:val="DefaultParagraphFont"/>
    <w:rsid w:val="008A02F0"/>
  </w:style>
  <w:style w:type="character" w:customStyle="1" w:styleId="sdsense">
    <w:name w:val="sdsense"/>
    <w:basedOn w:val="DefaultParagraphFont"/>
    <w:rsid w:val="008A02F0"/>
  </w:style>
  <w:style w:type="character" w:customStyle="1" w:styleId="sd">
    <w:name w:val="sd"/>
    <w:basedOn w:val="DefaultParagraphFont"/>
    <w:rsid w:val="008A02F0"/>
  </w:style>
  <w:style w:type="character" w:customStyle="1" w:styleId="t">
    <w:name w:val="t"/>
    <w:basedOn w:val="DefaultParagraphFont"/>
    <w:rsid w:val="008A02F0"/>
  </w:style>
  <w:style w:type="character" w:customStyle="1" w:styleId="mwtwi">
    <w:name w:val="mw_t_wi"/>
    <w:basedOn w:val="DefaultParagraphFont"/>
    <w:rsid w:val="008A02F0"/>
  </w:style>
  <w:style w:type="character" w:customStyle="1" w:styleId="awp-episode-title-content">
    <w:name w:val="awp-episode-title-content"/>
    <w:basedOn w:val="DefaultParagraphFont"/>
    <w:rsid w:val="008A02F0"/>
  </w:style>
  <w:style w:type="character" w:customStyle="1" w:styleId="awp-current-time">
    <w:name w:val="awp-current-time"/>
    <w:basedOn w:val="DefaultParagraphFont"/>
    <w:rsid w:val="008A02F0"/>
  </w:style>
  <w:style w:type="character" w:customStyle="1" w:styleId="awp-total-time">
    <w:name w:val="awp-total-time"/>
    <w:basedOn w:val="DefaultParagraphFont"/>
    <w:rsid w:val="008A02F0"/>
  </w:style>
  <w:style w:type="paragraph" w:styleId="z-TopofForm">
    <w:name w:val="HTML Top of Form"/>
    <w:basedOn w:val="Normal"/>
    <w:next w:val="Normal"/>
    <w:link w:val="z-TopofFormChar"/>
    <w:hidden/>
    <w:uiPriority w:val="99"/>
    <w:semiHidden/>
    <w:unhideWhenUsed/>
    <w:rsid w:val="008A02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02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02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02F0"/>
    <w:rPr>
      <w:rFonts w:ascii="Arial" w:eastAsia="Times New Roman" w:hAnsi="Arial" w:cs="Arial"/>
      <w:vanish/>
      <w:sz w:val="16"/>
      <w:szCs w:val="16"/>
    </w:rPr>
  </w:style>
  <w:style w:type="paragraph" w:styleId="Header">
    <w:name w:val="header"/>
    <w:basedOn w:val="Normal"/>
    <w:link w:val="HeaderChar"/>
    <w:uiPriority w:val="99"/>
    <w:unhideWhenUsed/>
    <w:rsid w:val="00F66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159"/>
  </w:style>
  <w:style w:type="paragraph" w:styleId="Footer">
    <w:name w:val="footer"/>
    <w:basedOn w:val="Normal"/>
    <w:link w:val="FooterChar"/>
    <w:uiPriority w:val="99"/>
    <w:unhideWhenUsed/>
    <w:rsid w:val="00F66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5501">
      <w:bodyDiv w:val="1"/>
      <w:marLeft w:val="0"/>
      <w:marRight w:val="0"/>
      <w:marTop w:val="0"/>
      <w:marBottom w:val="0"/>
      <w:divBdr>
        <w:top w:val="none" w:sz="0" w:space="0" w:color="auto"/>
        <w:left w:val="none" w:sz="0" w:space="0" w:color="auto"/>
        <w:bottom w:val="none" w:sz="0" w:space="0" w:color="auto"/>
        <w:right w:val="none" w:sz="0" w:space="0" w:color="auto"/>
      </w:divBdr>
      <w:divsChild>
        <w:div w:id="1275942742">
          <w:marLeft w:val="0"/>
          <w:marRight w:val="0"/>
          <w:marTop w:val="0"/>
          <w:marBottom w:val="0"/>
          <w:divBdr>
            <w:top w:val="none" w:sz="0" w:space="0" w:color="auto"/>
            <w:left w:val="none" w:sz="0" w:space="0" w:color="auto"/>
            <w:bottom w:val="none" w:sz="0" w:space="0" w:color="auto"/>
            <w:right w:val="none" w:sz="0" w:space="0" w:color="auto"/>
          </w:divBdr>
        </w:div>
        <w:div w:id="727264955">
          <w:marLeft w:val="0"/>
          <w:marRight w:val="0"/>
          <w:marTop w:val="240"/>
          <w:marBottom w:val="240"/>
          <w:divBdr>
            <w:top w:val="none" w:sz="0" w:space="0" w:color="auto"/>
            <w:left w:val="none" w:sz="0" w:space="0" w:color="auto"/>
            <w:bottom w:val="none" w:sz="0" w:space="0" w:color="auto"/>
            <w:right w:val="none" w:sz="0" w:space="0" w:color="auto"/>
          </w:divBdr>
        </w:div>
        <w:div w:id="1666592955">
          <w:marLeft w:val="0"/>
          <w:marRight w:val="0"/>
          <w:marTop w:val="240"/>
          <w:marBottom w:val="240"/>
          <w:divBdr>
            <w:top w:val="none" w:sz="0" w:space="0" w:color="auto"/>
            <w:left w:val="none" w:sz="0" w:space="0" w:color="auto"/>
            <w:bottom w:val="none" w:sz="0" w:space="0" w:color="auto"/>
            <w:right w:val="none" w:sz="0" w:space="0" w:color="auto"/>
          </w:divBdr>
        </w:div>
      </w:divsChild>
    </w:div>
    <w:div w:id="141314742">
      <w:bodyDiv w:val="1"/>
      <w:marLeft w:val="0"/>
      <w:marRight w:val="0"/>
      <w:marTop w:val="0"/>
      <w:marBottom w:val="0"/>
      <w:divBdr>
        <w:top w:val="none" w:sz="0" w:space="0" w:color="auto"/>
        <w:left w:val="none" w:sz="0" w:space="0" w:color="auto"/>
        <w:bottom w:val="none" w:sz="0" w:space="0" w:color="auto"/>
        <w:right w:val="none" w:sz="0" w:space="0" w:color="auto"/>
      </w:divBdr>
      <w:divsChild>
        <w:div w:id="2064477419">
          <w:marLeft w:val="0"/>
          <w:marRight w:val="0"/>
          <w:marTop w:val="0"/>
          <w:marBottom w:val="0"/>
          <w:divBdr>
            <w:top w:val="none" w:sz="0" w:space="0" w:color="auto"/>
            <w:left w:val="none" w:sz="0" w:space="0" w:color="auto"/>
            <w:bottom w:val="none" w:sz="0" w:space="0" w:color="auto"/>
            <w:right w:val="none" w:sz="0" w:space="0" w:color="auto"/>
          </w:divBdr>
          <w:divsChild>
            <w:div w:id="1491554713">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718944959">
          <w:marLeft w:val="0"/>
          <w:marRight w:val="0"/>
          <w:marTop w:val="0"/>
          <w:marBottom w:val="0"/>
          <w:divBdr>
            <w:top w:val="none" w:sz="0" w:space="0" w:color="auto"/>
            <w:left w:val="none" w:sz="0" w:space="0" w:color="auto"/>
            <w:bottom w:val="none" w:sz="0" w:space="0" w:color="auto"/>
            <w:right w:val="none" w:sz="0" w:space="0" w:color="auto"/>
          </w:divBdr>
        </w:div>
        <w:div w:id="990987594">
          <w:marLeft w:val="0"/>
          <w:marRight w:val="0"/>
          <w:marTop w:val="0"/>
          <w:marBottom w:val="0"/>
          <w:divBdr>
            <w:top w:val="none" w:sz="0" w:space="0" w:color="auto"/>
            <w:left w:val="none" w:sz="0" w:space="0" w:color="auto"/>
            <w:bottom w:val="none" w:sz="0" w:space="0" w:color="auto"/>
            <w:right w:val="none" w:sz="0" w:space="0" w:color="auto"/>
          </w:divBdr>
        </w:div>
        <w:div w:id="1201239213">
          <w:marLeft w:val="0"/>
          <w:marRight w:val="0"/>
          <w:marTop w:val="0"/>
          <w:marBottom w:val="0"/>
          <w:divBdr>
            <w:top w:val="none" w:sz="0" w:space="0" w:color="auto"/>
            <w:left w:val="none" w:sz="0" w:space="0" w:color="auto"/>
            <w:bottom w:val="none" w:sz="0" w:space="0" w:color="auto"/>
            <w:right w:val="none" w:sz="0" w:space="0" w:color="auto"/>
          </w:divBdr>
        </w:div>
        <w:div w:id="841242052">
          <w:marLeft w:val="0"/>
          <w:marRight w:val="0"/>
          <w:marTop w:val="0"/>
          <w:marBottom w:val="0"/>
          <w:divBdr>
            <w:top w:val="none" w:sz="0" w:space="0" w:color="auto"/>
            <w:left w:val="none" w:sz="0" w:space="0" w:color="auto"/>
            <w:bottom w:val="none" w:sz="0" w:space="0" w:color="auto"/>
            <w:right w:val="none" w:sz="0" w:space="0" w:color="auto"/>
          </w:divBdr>
        </w:div>
        <w:div w:id="1913469801">
          <w:marLeft w:val="0"/>
          <w:marRight w:val="0"/>
          <w:marTop w:val="0"/>
          <w:marBottom w:val="0"/>
          <w:divBdr>
            <w:top w:val="none" w:sz="0" w:space="0" w:color="auto"/>
            <w:left w:val="none" w:sz="0" w:space="0" w:color="auto"/>
            <w:bottom w:val="dotted" w:sz="6" w:space="0" w:color="CCCCCC"/>
            <w:right w:val="none" w:sz="0" w:space="0" w:color="auto"/>
          </w:divBdr>
          <w:divsChild>
            <w:div w:id="1617633819">
              <w:marLeft w:val="0"/>
              <w:marRight w:val="0"/>
              <w:marTop w:val="75"/>
              <w:marBottom w:val="0"/>
              <w:divBdr>
                <w:top w:val="none" w:sz="0" w:space="0" w:color="auto"/>
                <w:left w:val="none" w:sz="0" w:space="0" w:color="auto"/>
                <w:bottom w:val="none" w:sz="0" w:space="0" w:color="auto"/>
                <w:right w:val="none" w:sz="0" w:space="0" w:color="auto"/>
              </w:divBdr>
            </w:div>
          </w:divsChild>
        </w:div>
        <w:div w:id="980185284">
          <w:marLeft w:val="0"/>
          <w:marRight w:val="0"/>
          <w:marTop w:val="0"/>
          <w:marBottom w:val="0"/>
          <w:divBdr>
            <w:top w:val="none" w:sz="0" w:space="0" w:color="auto"/>
            <w:left w:val="none" w:sz="0" w:space="0" w:color="auto"/>
            <w:bottom w:val="none" w:sz="0" w:space="0" w:color="auto"/>
            <w:right w:val="none" w:sz="0" w:space="0" w:color="auto"/>
          </w:divBdr>
        </w:div>
        <w:div w:id="928539391">
          <w:marLeft w:val="0"/>
          <w:marRight w:val="0"/>
          <w:marTop w:val="0"/>
          <w:marBottom w:val="0"/>
          <w:divBdr>
            <w:top w:val="none" w:sz="0" w:space="0" w:color="auto"/>
            <w:left w:val="none" w:sz="0" w:space="0" w:color="auto"/>
            <w:bottom w:val="none" w:sz="0" w:space="0" w:color="auto"/>
            <w:right w:val="none" w:sz="0" w:space="0" w:color="auto"/>
          </w:divBdr>
        </w:div>
      </w:divsChild>
    </w:div>
    <w:div w:id="359356621">
      <w:bodyDiv w:val="1"/>
      <w:marLeft w:val="0"/>
      <w:marRight w:val="0"/>
      <w:marTop w:val="0"/>
      <w:marBottom w:val="0"/>
      <w:divBdr>
        <w:top w:val="none" w:sz="0" w:space="0" w:color="auto"/>
        <w:left w:val="none" w:sz="0" w:space="0" w:color="auto"/>
        <w:bottom w:val="none" w:sz="0" w:space="0" w:color="auto"/>
        <w:right w:val="none" w:sz="0" w:space="0" w:color="auto"/>
      </w:divBdr>
      <w:divsChild>
        <w:div w:id="144199039">
          <w:marLeft w:val="-570"/>
          <w:marRight w:val="0"/>
          <w:marTop w:val="0"/>
          <w:marBottom w:val="0"/>
          <w:divBdr>
            <w:top w:val="none" w:sz="0" w:space="0" w:color="auto"/>
            <w:left w:val="none" w:sz="0" w:space="0" w:color="auto"/>
            <w:bottom w:val="none" w:sz="0" w:space="0" w:color="auto"/>
            <w:right w:val="none" w:sz="0" w:space="0" w:color="auto"/>
          </w:divBdr>
        </w:div>
        <w:div w:id="370424716">
          <w:marLeft w:val="0"/>
          <w:marRight w:val="0"/>
          <w:marTop w:val="0"/>
          <w:marBottom w:val="300"/>
          <w:divBdr>
            <w:top w:val="none" w:sz="0" w:space="0" w:color="auto"/>
            <w:left w:val="none" w:sz="0" w:space="0" w:color="auto"/>
            <w:bottom w:val="none" w:sz="0" w:space="0" w:color="auto"/>
            <w:right w:val="none" w:sz="0" w:space="0" w:color="auto"/>
          </w:divBdr>
          <w:divsChild>
            <w:div w:id="2105765756">
              <w:marLeft w:val="0"/>
              <w:marRight w:val="0"/>
              <w:marTop w:val="0"/>
              <w:marBottom w:val="0"/>
              <w:divBdr>
                <w:top w:val="none" w:sz="0" w:space="0" w:color="auto"/>
                <w:left w:val="none" w:sz="0" w:space="0" w:color="auto"/>
                <w:bottom w:val="none" w:sz="0" w:space="0" w:color="auto"/>
                <w:right w:val="none" w:sz="0" w:space="0" w:color="auto"/>
              </w:divBdr>
              <w:divsChild>
                <w:div w:id="2003118943">
                  <w:marLeft w:val="0"/>
                  <w:marRight w:val="0"/>
                  <w:marTop w:val="0"/>
                  <w:marBottom w:val="0"/>
                  <w:divBdr>
                    <w:top w:val="none" w:sz="0" w:space="0" w:color="auto"/>
                    <w:left w:val="none" w:sz="0" w:space="0" w:color="auto"/>
                    <w:bottom w:val="none" w:sz="0" w:space="0" w:color="auto"/>
                    <w:right w:val="none" w:sz="0" w:space="0" w:color="auto"/>
                  </w:divBdr>
                  <w:divsChild>
                    <w:div w:id="613826758">
                      <w:marLeft w:val="0"/>
                      <w:marRight w:val="0"/>
                      <w:marTop w:val="0"/>
                      <w:marBottom w:val="0"/>
                      <w:divBdr>
                        <w:top w:val="none" w:sz="0" w:space="0" w:color="auto"/>
                        <w:left w:val="none" w:sz="0" w:space="0" w:color="auto"/>
                        <w:bottom w:val="none" w:sz="0" w:space="0" w:color="auto"/>
                        <w:right w:val="none" w:sz="0" w:space="0" w:color="auto"/>
                      </w:divBdr>
                      <w:divsChild>
                        <w:div w:id="324824219">
                          <w:marLeft w:val="0"/>
                          <w:marRight w:val="0"/>
                          <w:marTop w:val="0"/>
                          <w:marBottom w:val="270"/>
                          <w:divBdr>
                            <w:top w:val="none" w:sz="0" w:space="0" w:color="auto"/>
                            <w:left w:val="none" w:sz="0" w:space="0" w:color="auto"/>
                            <w:bottom w:val="none" w:sz="0" w:space="0" w:color="auto"/>
                            <w:right w:val="none" w:sz="0" w:space="0" w:color="auto"/>
                          </w:divBdr>
                          <w:divsChild>
                            <w:div w:id="15859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7705">
          <w:marLeft w:val="0"/>
          <w:marRight w:val="0"/>
          <w:marTop w:val="0"/>
          <w:marBottom w:val="300"/>
          <w:divBdr>
            <w:top w:val="none" w:sz="0" w:space="0" w:color="auto"/>
            <w:left w:val="none" w:sz="0" w:space="0" w:color="auto"/>
            <w:bottom w:val="none" w:sz="0" w:space="0" w:color="auto"/>
            <w:right w:val="none" w:sz="0" w:space="0" w:color="auto"/>
          </w:divBdr>
          <w:divsChild>
            <w:div w:id="739526427">
              <w:marLeft w:val="0"/>
              <w:marRight w:val="0"/>
              <w:marTop w:val="0"/>
              <w:marBottom w:val="0"/>
              <w:divBdr>
                <w:top w:val="none" w:sz="0" w:space="0" w:color="auto"/>
                <w:left w:val="none" w:sz="0" w:space="0" w:color="auto"/>
                <w:bottom w:val="none" w:sz="0" w:space="0" w:color="auto"/>
                <w:right w:val="none" w:sz="0" w:space="0" w:color="auto"/>
              </w:divBdr>
              <w:divsChild>
                <w:div w:id="1252081653">
                  <w:marLeft w:val="0"/>
                  <w:marRight w:val="0"/>
                  <w:marTop w:val="0"/>
                  <w:marBottom w:val="300"/>
                  <w:divBdr>
                    <w:top w:val="none" w:sz="0" w:space="0" w:color="auto"/>
                    <w:left w:val="none" w:sz="0" w:space="0" w:color="auto"/>
                    <w:bottom w:val="none" w:sz="0" w:space="0" w:color="auto"/>
                    <w:right w:val="none" w:sz="0" w:space="0" w:color="auto"/>
                  </w:divBdr>
                  <w:divsChild>
                    <w:div w:id="460879382">
                      <w:marLeft w:val="0"/>
                      <w:marRight w:val="0"/>
                      <w:marTop w:val="0"/>
                      <w:marBottom w:val="0"/>
                      <w:divBdr>
                        <w:top w:val="none" w:sz="0" w:space="0" w:color="auto"/>
                        <w:left w:val="none" w:sz="0" w:space="0" w:color="auto"/>
                        <w:bottom w:val="none" w:sz="0" w:space="0" w:color="auto"/>
                        <w:right w:val="none" w:sz="0" w:space="0" w:color="auto"/>
                      </w:divBdr>
                      <w:divsChild>
                        <w:div w:id="2021621299">
                          <w:marLeft w:val="0"/>
                          <w:marRight w:val="0"/>
                          <w:marTop w:val="0"/>
                          <w:marBottom w:val="0"/>
                          <w:divBdr>
                            <w:top w:val="none" w:sz="0" w:space="0" w:color="auto"/>
                            <w:left w:val="none" w:sz="0" w:space="0" w:color="auto"/>
                            <w:bottom w:val="none" w:sz="0" w:space="0" w:color="auto"/>
                            <w:right w:val="none" w:sz="0" w:space="0" w:color="auto"/>
                          </w:divBdr>
                          <w:divsChild>
                            <w:div w:id="28848495">
                              <w:marLeft w:val="0"/>
                              <w:marRight w:val="0"/>
                              <w:marTop w:val="0"/>
                              <w:marBottom w:val="0"/>
                              <w:divBdr>
                                <w:top w:val="none" w:sz="0" w:space="0" w:color="auto"/>
                                <w:left w:val="none" w:sz="0" w:space="0" w:color="auto"/>
                                <w:bottom w:val="none" w:sz="0" w:space="0" w:color="auto"/>
                                <w:right w:val="none" w:sz="0" w:space="0" w:color="auto"/>
                              </w:divBdr>
                            </w:div>
                            <w:div w:id="1007488077">
                              <w:marLeft w:val="0"/>
                              <w:marRight w:val="0"/>
                              <w:marTop w:val="0"/>
                              <w:marBottom w:val="0"/>
                              <w:divBdr>
                                <w:top w:val="none" w:sz="0" w:space="0" w:color="auto"/>
                                <w:left w:val="none" w:sz="0" w:space="0" w:color="auto"/>
                                <w:bottom w:val="none" w:sz="0" w:space="0" w:color="auto"/>
                                <w:right w:val="none" w:sz="0" w:space="0" w:color="auto"/>
                              </w:divBdr>
                              <w:divsChild>
                                <w:div w:id="2091193158">
                                  <w:marLeft w:val="0"/>
                                  <w:marRight w:val="0"/>
                                  <w:marTop w:val="0"/>
                                  <w:marBottom w:val="0"/>
                                  <w:divBdr>
                                    <w:top w:val="none" w:sz="0" w:space="0" w:color="auto"/>
                                    <w:left w:val="none" w:sz="0" w:space="0" w:color="auto"/>
                                    <w:bottom w:val="none" w:sz="0" w:space="0" w:color="auto"/>
                                    <w:right w:val="none" w:sz="0" w:space="0" w:color="auto"/>
                                  </w:divBdr>
                                </w:div>
                                <w:div w:id="371346299">
                                  <w:marLeft w:val="0"/>
                                  <w:marRight w:val="0"/>
                                  <w:marTop w:val="0"/>
                                  <w:marBottom w:val="0"/>
                                  <w:divBdr>
                                    <w:top w:val="none" w:sz="0" w:space="0" w:color="auto"/>
                                    <w:left w:val="none" w:sz="0" w:space="0" w:color="auto"/>
                                    <w:bottom w:val="none" w:sz="0" w:space="0" w:color="auto"/>
                                    <w:right w:val="none" w:sz="0" w:space="0" w:color="auto"/>
                                  </w:divBdr>
                                  <w:divsChild>
                                    <w:div w:id="1714845935">
                                      <w:marLeft w:val="0"/>
                                      <w:marRight w:val="0"/>
                                      <w:marTop w:val="75"/>
                                      <w:marBottom w:val="75"/>
                                      <w:divBdr>
                                        <w:top w:val="none" w:sz="0" w:space="0" w:color="auto"/>
                                        <w:left w:val="none" w:sz="0" w:space="0" w:color="auto"/>
                                        <w:bottom w:val="none" w:sz="0" w:space="0" w:color="auto"/>
                                        <w:right w:val="none" w:sz="0" w:space="0" w:color="auto"/>
                                      </w:divBdr>
                                      <w:divsChild>
                                        <w:div w:id="1938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249">
                                  <w:marLeft w:val="-75"/>
                                  <w:marRight w:val="0"/>
                                  <w:marTop w:val="0"/>
                                  <w:marBottom w:val="0"/>
                                  <w:divBdr>
                                    <w:top w:val="none" w:sz="0" w:space="0" w:color="auto"/>
                                    <w:left w:val="none" w:sz="0" w:space="0" w:color="auto"/>
                                    <w:bottom w:val="none" w:sz="0" w:space="0" w:color="auto"/>
                                    <w:right w:val="none" w:sz="0" w:space="0" w:color="auto"/>
                                  </w:divBdr>
                                  <w:divsChild>
                                    <w:div w:id="1571502977">
                                      <w:marLeft w:val="0"/>
                                      <w:marRight w:val="0"/>
                                      <w:marTop w:val="0"/>
                                      <w:marBottom w:val="0"/>
                                      <w:divBdr>
                                        <w:top w:val="none" w:sz="0" w:space="0" w:color="auto"/>
                                        <w:left w:val="none" w:sz="0" w:space="0" w:color="auto"/>
                                        <w:bottom w:val="none" w:sz="0" w:space="0" w:color="auto"/>
                                        <w:right w:val="none" w:sz="0" w:space="0" w:color="auto"/>
                                      </w:divBdr>
                                    </w:div>
                                    <w:div w:id="1270352326">
                                      <w:marLeft w:val="0"/>
                                      <w:marRight w:val="0"/>
                                      <w:marTop w:val="0"/>
                                      <w:marBottom w:val="0"/>
                                      <w:divBdr>
                                        <w:top w:val="none" w:sz="0" w:space="0" w:color="auto"/>
                                        <w:left w:val="none" w:sz="0" w:space="0" w:color="auto"/>
                                        <w:bottom w:val="none" w:sz="0" w:space="0" w:color="auto"/>
                                        <w:right w:val="none" w:sz="0" w:space="0" w:color="auto"/>
                                      </w:divBdr>
                                    </w:div>
                                  </w:divsChild>
                                </w:div>
                                <w:div w:id="1063214135">
                                  <w:marLeft w:val="0"/>
                                  <w:marRight w:val="0"/>
                                  <w:marTop w:val="0"/>
                                  <w:marBottom w:val="0"/>
                                  <w:divBdr>
                                    <w:top w:val="none" w:sz="0" w:space="0" w:color="auto"/>
                                    <w:left w:val="none" w:sz="0" w:space="0" w:color="auto"/>
                                    <w:bottom w:val="none" w:sz="0" w:space="0" w:color="auto"/>
                                    <w:right w:val="none" w:sz="0" w:space="0" w:color="auto"/>
                                  </w:divBdr>
                                  <w:divsChild>
                                    <w:div w:id="604726467">
                                      <w:marLeft w:val="0"/>
                                      <w:marRight w:val="0"/>
                                      <w:marTop w:val="0"/>
                                      <w:marBottom w:val="0"/>
                                      <w:divBdr>
                                        <w:top w:val="none" w:sz="0" w:space="0" w:color="auto"/>
                                        <w:left w:val="none" w:sz="0" w:space="0" w:color="auto"/>
                                        <w:bottom w:val="none" w:sz="0" w:space="0" w:color="auto"/>
                                        <w:right w:val="none" w:sz="0" w:space="0" w:color="auto"/>
                                      </w:divBdr>
                                      <w:divsChild>
                                        <w:div w:id="1283536111">
                                          <w:marLeft w:val="0"/>
                                          <w:marRight w:val="0"/>
                                          <w:marTop w:val="0"/>
                                          <w:marBottom w:val="0"/>
                                          <w:divBdr>
                                            <w:top w:val="none" w:sz="0" w:space="0" w:color="auto"/>
                                            <w:left w:val="none" w:sz="0" w:space="0" w:color="auto"/>
                                            <w:bottom w:val="none" w:sz="0" w:space="0" w:color="auto"/>
                                            <w:right w:val="none" w:sz="0" w:space="0" w:color="auto"/>
                                          </w:divBdr>
                                        </w:div>
                                        <w:div w:id="12508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236970">
              <w:marLeft w:val="0"/>
              <w:marRight w:val="0"/>
              <w:marTop w:val="0"/>
              <w:marBottom w:val="0"/>
              <w:divBdr>
                <w:top w:val="single" w:sz="6" w:space="15" w:color="DCDEDD"/>
                <w:left w:val="none" w:sz="0" w:space="0" w:color="auto"/>
                <w:bottom w:val="none" w:sz="0" w:space="0" w:color="auto"/>
                <w:right w:val="none" w:sz="0" w:space="0" w:color="auto"/>
              </w:divBdr>
              <w:divsChild>
                <w:div w:id="73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0897">
          <w:marLeft w:val="0"/>
          <w:marRight w:val="0"/>
          <w:marTop w:val="0"/>
          <w:marBottom w:val="300"/>
          <w:divBdr>
            <w:top w:val="none" w:sz="0" w:space="0" w:color="auto"/>
            <w:left w:val="none" w:sz="0" w:space="0" w:color="auto"/>
            <w:bottom w:val="none" w:sz="0" w:space="0" w:color="auto"/>
            <w:right w:val="none" w:sz="0" w:space="0" w:color="auto"/>
          </w:divBdr>
          <w:divsChild>
            <w:div w:id="902524960">
              <w:marLeft w:val="0"/>
              <w:marRight w:val="0"/>
              <w:marTop w:val="0"/>
              <w:marBottom w:val="0"/>
              <w:divBdr>
                <w:top w:val="none" w:sz="0" w:space="0" w:color="auto"/>
                <w:left w:val="none" w:sz="0" w:space="0" w:color="auto"/>
                <w:bottom w:val="none" w:sz="0" w:space="0" w:color="auto"/>
                <w:right w:val="none" w:sz="0" w:space="0" w:color="auto"/>
              </w:divBdr>
              <w:divsChild>
                <w:div w:id="179189413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366761448">
      <w:bodyDiv w:val="1"/>
      <w:marLeft w:val="0"/>
      <w:marRight w:val="0"/>
      <w:marTop w:val="0"/>
      <w:marBottom w:val="0"/>
      <w:divBdr>
        <w:top w:val="none" w:sz="0" w:space="0" w:color="auto"/>
        <w:left w:val="none" w:sz="0" w:space="0" w:color="auto"/>
        <w:bottom w:val="none" w:sz="0" w:space="0" w:color="auto"/>
        <w:right w:val="none" w:sz="0" w:space="0" w:color="auto"/>
      </w:divBdr>
      <w:divsChild>
        <w:div w:id="1002465448">
          <w:marLeft w:val="0"/>
          <w:marRight w:val="0"/>
          <w:marTop w:val="0"/>
          <w:marBottom w:val="0"/>
          <w:divBdr>
            <w:top w:val="none" w:sz="0" w:space="0" w:color="auto"/>
            <w:left w:val="none" w:sz="0" w:space="0" w:color="auto"/>
            <w:bottom w:val="single" w:sz="6" w:space="0" w:color="CCCCCC"/>
            <w:right w:val="none" w:sz="0" w:space="0" w:color="auto"/>
          </w:divBdr>
          <w:divsChild>
            <w:div w:id="631449270">
              <w:marLeft w:val="0"/>
              <w:marRight w:val="0"/>
              <w:marTop w:val="120"/>
              <w:marBottom w:val="0"/>
              <w:divBdr>
                <w:top w:val="none" w:sz="0" w:space="0" w:color="auto"/>
                <w:left w:val="none" w:sz="0" w:space="0" w:color="auto"/>
                <w:bottom w:val="none" w:sz="0" w:space="0" w:color="auto"/>
                <w:right w:val="none" w:sz="0" w:space="0" w:color="auto"/>
              </w:divBdr>
            </w:div>
            <w:div w:id="395203463">
              <w:marLeft w:val="0"/>
              <w:marRight w:val="0"/>
              <w:marTop w:val="225"/>
              <w:marBottom w:val="0"/>
              <w:divBdr>
                <w:top w:val="none" w:sz="0" w:space="0" w:color="auto"/>
                <w:left w:val="none" w:sz="0" w:space="0" w:color="auto"/>
                <w:bottom w:val="none" w:sz="0" w:space="0" w:color="auto"/>
                <w:right w:val="none" w:sz="0" w:space="0" w:color="auto"/>
              </w:divBdr>
            </w:div>
            <w:div w:id="1503933955">
              <w:marLeft w:val="0"/>
              <w:marRight w:val="900"/>
              <w:marTop w:val="120"/>
              <w:marBottom w:val="0"/>
              <w:divBdr>
                <w:top w:val="none" w:sz="0" w:space="0" w:color="auto"/>
                <w:left w:val="none" w:sz="0" w:space="0" w:color="auto"/>
                <w:bottom w:val="none" w:sz="0" w:space="0" w:color="auto"/>
                <w:right w:val="none" w:sz="0" w:space="0" w:color="auto"/>
              </w:divBdr>
              <w:divsChild>
                <w:div w:id="513304502">
                  <w:marLeft w:val="0"/>
                  <w:marRight w:val="0"/>
                  <w:marTop w:val="0"/>
                  <w:marBottom w:val="0"/>
                  <w:divBdr>
                    <w:top w:val="none" w:sz="0" w:space="0" w:color="auto"/>
                    <w:left w:val="none" w:sz="0" w:space="0" w:color="auto"/>
                    <w:bottom w:val="none" w:sz="0" w:space="0" w:color="auto"/>
                    <w:right w:val="none" w:sz="0" w:space="0" w:color="auto"/>
                  </w:divBdr>
                </w:div>
                <w:div w:id="14077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7093">
          <w:marLeft w:val="0"/>
          <w:marRight w:val="0"/>
          <w:marTop w:val="0"/>
          <w:marBottom w:val="0"/>
          <w:divBdr>
            <w:top w:val="none" w:sz="0" w:space="0" w:color="auto"/>
            <w:left w:val="none" w:sz="0" w:space="0" w:color="auto"/>
            <w:bottom w:val="none" w:sz="0" w:space="0" w:color="auto"/>
            <w:right w:val="none" w:sz="0" w:space="0" w:color="auto"/>
          </w:divBdr>
          <w:divsChild>
            <w:div w:id="992181275">
              <w:marLeft w:val="0"/>
              <w:marRight w:val="0"/>
              <w:marTop w:val="0"/>
              <w:marBottom w:val="0"/>
              <w:divBdr>
                <w:top w:val="none" w:sz="0" w:space="0" w:color="auto"/>
                <w:left w:val="none" w:sz="0" w:space="0" w:color="auto"/>
                <w:bottom w:val="none" w:sz="0" w:space="0" w:color="auto"/>
                <w:right w:val="none" w:sz="0" w:space="0" w:color="auto"/>
              </w:divBdr>
              <w:divsChild>
                <w:div w:id="387149295">
                  <w:marLeft w:val="0"/>
                  <w:marRight w:val="150"/>
                  <w:marTop w:val="0"/>
                  <w:marBottom w:val="0"/>
                  <w:divBdr>
                    <w:top w:val="none" w:sz="0" w:space="0" w:color="auto"/>
                    <w:left w:val="none" w:sz="0" w:space="0" w:color="auto"/>
                    <w:bottom w:val="none" w:sz="0" w:space="0" w:color="auto"/>
                    <w:right w:val="none" w:sz="0" w:space="0" w:color="auto"/>
                  </w:divBdr>
                </w:div>
              </w:divsChild>
            </w:div>
            <w:div w:id="1090931452">
              <w:marLeft w:val="0"/>
              <w:marRight w:val="0"/>
              <w:marTop w:val="0"/>
              <w:marBottom w:val="0"/>
              <w:divBdr>
                <w:top w:val="none" w:sz="0" w:space="0" w:color="auto"/>
                <w:left w:val="none" w:sz="0" w:space="0" w:color="auto"/>
                <w:bottom w:val="none" w:sz="0" w:space="0" w:color="auto"/>
                <w:right w:val="none" w:sz="0" w:space="0" w:color="auto"/>
              </w:divBdr>
              <w:divsChild>
                <w:div w:id="138154985">
                  <w:marLeft w:val="0"/>
                  <w:marRight w:val="150"/>
                  <w:marTop w:val="0"/>
                  <w:marBottom w:val="0"/>
                  <w:divBdr>
                    <w:top w:val="none" w:sz="0" w:space="0" w:color="auto"/>
                    <w:left w:val="none" w:sz="0" w:space="0" w:color="auto"/>
                    <w:bottom w:val="none" w:sz="0" w:space="0" w:color="auto"/>
                    <w:right w:val="none" w:sz="0" w:space="0" w:color="auto"/>
                  </w:divBdr>
                </w:div>
              </w:divsChild>
            </w:div>
            <w:div w:id="764497427">
              <w:marLeft w:val="0"/>
              <w:marRight w:val="0"/>
              <w:marTop w:val="0"/>
              <w:marBottom w:val="0"/>
              <w:divBdr>
                <w:top w:val="none" w:sz="0" w:space="0" w:color="auto"/>
                <w:left w:val="none" w:sz="0" w:space="0" w:color="auto"/>
                <w:bottom w:val="none" w:sz="0" w:space="0" w:color="auto"/>
                <w:right w:val="none" w:sz="0" w:space="0" w:color="auto"/>
              </w:divBdr>
              <w:divsChild>
                <w:div w:id="1493252000">
                  <w:marLeft w:val="0"/>
                  <w:marRight w:val="150"/>
                  <w:marTop w:val="0"/>
                  <w:marBottom w:val="0"/>
                  <w:divBdr>
                    <w:top w:val="none" w:sz="0" w:space="0" w:color="auto"/>
                    <w:left w:val="none" w:sz="0" w:space="0" w:color="auto"/>
                    <w:bottom w:val="none" w:sz="0" w:space="0" w:color="auto"/>
                    <w:right w:val="none" w:sz="0" w:space="0" w:color="auto"/>
                  </w:divBdr>
                </w:div>
              </w:divsChild>
            </w:div>
            <w:div w:id="1786920790">
              <w:marLeft w:val="0"/>
              <w:marRight w:val="0"/>
              <w:marTop w:val="0"/>
              <w:marBottom w:val="0"/>
              <w:divBdr>
                <w:top w:val="none" w:sz="0" w:space="0" w:color="auto"/>
                <w:left w:val="none" w:sz="0" w:space="0" w:color="auto"/>
                <w:bottom w:val="none" w:sz="0" w:space="0" w:color="auto"/>
                <w:right w:val="none" w:sz="0" w:space="0" w:color="auto"/>
              </w:divBdr>
            </w:div>
            <w:div w:id="1214123015">
              <w:marLeft w:val="0"/>
              <w:marRight w:val="0"/>
              <w:marTop w:val="0"/>
              <w:marBottom w:val="0"/>
              <w:divBdr>
                <w:top w:val="none" w:sz="0" w:space="0" w:color="auto"/>
                <w:left w:val="none" w:sz="0" w:space="0" w:color="auto"/>
                <w:bottom w:val="none" w:sz="0" w:space="0" w:color="auto"/>
                <w:right w:val="none" w:sz="0" w:space="0" w:color="auto"/>
              </w:divBdr>
              <w:divsChild>
                <w:div w:id="1847356575">
                  <w:marLeft w:val="0"/>
                  <w:marRight w:val="150"/>
                  <w:marTop w:val="0"/>
                  <w:marBottom w:val="0"/>
                  <w:divBdr>
                    <w:top w:val="none" w:sz="0" w:space="0" w:color="auto"/>
                    <w:left w:val="none" w:sz="0" w:space="0" w:color="auto"/>
                    <w:bottom w:val="none" w:sz="0" w:space="0" w:color="auto"/>
                    <w:right w:val="none" w:sz="0" w:space="0" w:color="auto"/>
                  </w:divBdr>
                </w:div>
              </w:divsChild>
            </w:div>
            <w:div w:id="590745953">
              <w:marLeft w:val="0"/>
              <w:marRight w:val="0"/>
              <w:marTop w:val="0"/>
              <w:marBottom w:val="0"/>
              <w:divBdr>
                <w:top w:val="none" w:sz="0" w:space="0" w:color="auto"/>
                <w:left w:val="none" w:sz="0" w:space="0" w:color="auto"/>
                <w:bottom w:val="none" w:sz="0" w:space="0" w:color="auto"/>
                <w:right w:val="none" w:sz="0" w:space="0" w:color="auto"/>
              </w:divBdr>
              <w:divsChild>
                <w:div w:id="1876232834">
                  <w:marLeft w:val="0"/>
                  <w:marRight w:val="150"/>
                  <w:marTop w:val="0"/>
                  <w:marBottom w:val="0"/>
                  <w:divBdr>
                    <w:top w:val="none" w:sz="0" w:space="0" w:color="auto"/>
                    <w:left w:val="none" w:sz="0" w:space="0" w:color="auto"/>
                    <w:bottom w:val="none" w:sz="0" w:space="0" w:color="auto"/>
                    <w:right w:val="none" w:sz="0" w:space="0" w:color="auto"/>
                  </w:divBdr>
                </w:div>
              </w:divsChild>
            </w:div>
            <w:div w:id="1539585641">
              <w:marLeft w:val="0"/>
              <w:marRight w:val="0"/>
              <w:marTop w:val="0"/>
              <w:marBottom w:val="0"/>
              <w:divBdr>
                <w:top w:val="none" w:sz="0" w:space="0" w:color="auto"/>
                <w:left w:val="none" w:sz="0" w:space="0" w:color="auto"/>
                <w:bottom w:val="none" w:sz="0" w:space="0" w:color="auto"/>
                <w:right w:val="none" w:sz="0" w:space="0" w:color="auto"/>
              </w:divBdr>
              <w:divsChild>
                <w:div w:id="1670020571">
                  <w:marLeft w:val="0"/>
                  <w:marRight w:val="150"/>
                  <w:marTop w:val="0"/>
                  <w:marBottom w:val="0"/>
                  <w:divBdr>
                    <w:top w:val="none" w:sz="0" w:space="0" w:color="auto"/>
                    <w:left w:val="none" w:sz="0" w:space="0" w:color="auto"/>
                    <w:bottom w:val="none" w:sz="0" w:space="0" w:color="auto"/>
                    <w:right w:val="none" w:sz="0" w:space="0" w:color="auto"/>
                  </w:divBdr>
                </w:div>
              </w:divsChild>
            </w:div>
            <w:div w:id="276645773">
              <w:marLeft w:val="0"/>
              <w:marRight w:val="0"/>
              <w:marTop w:val="0"/>
              <w:marBottom w:val="0"/>
              <w:divBdr>
                <w:top w:val="none" w:sz="0" w:space="0" w:color="auto"/>
                <w:left w:val="none" w:sz="0" w:space="0" w:color="auto"/>
                <w:bottom w:val="none" w:sz="0" w:space="0" w:color="auto"/>
                <w:right w:val="none" w:sz="0" w:space="0" w:color="auto"/>
              </w:divBdr>
              <w:divsChild>
                <w:div w:id="1717050234">
                  <w:marLeft w:val="0"/>
                  <w:marRight w:val="150"/>
                  <w:marTop w:val="0"/>
                  <w:marBottom w:val="0"/>
                  <w:divBdr>
                    <w:top w:val="none" w:sz="0" w:space="0" w:color="auto"/>
                    <w:left w:val="none" w:sz="0" w:space="0" w:color="auto"/>
                    <w:bottom w:val="none" w:sz="0" w:space="0" w:color="auto"/>
                    <w:right w:val="none" w:sz="0" w:space="0" w:color="auto"/>
                  </w:divBdr>
                </w:div>
              </w:divsChild>
            </w:div>
            <w:div w:id="97680036">
              <w:marLeft w:val="0"/>
              <w:marRight w:val="0"/>
              <w:marTop w:val="0"/>
              <w:marBottom w:val="0"/>
              <w:divBdr>
                <w:top w:val="none" w:sz="0" w:space="0" w:color="auto"/>
                <w:left w:val="none" w:sz="0" w:space="0" w:color="auto"/>
                <w:bottom w:val="none" w:sz="0" w:space="0" w:color="auto"/>
                <w:right w:val="none" w:sz="0" w:space="0" w:color="auto"/>
              </w:divBdr>
              <w:divsChild>
                <w:div w:id="1179589367">
                  <w:marLeft w:val="0"/>
                  <w:marRight w:val="150"/>
                  <w:marTop w:val="0"/>
                  <w:marBottom w:val="0"/>
                  <w:divBdr>
                    <w:top w:val="none" w:sz="0" w:space="0" w:color="auto"/>
                    <w:left w:val="none" w:sz="0" w:space="0" w:color="auto"/>
                    <w:bottom w:val="none" w:sz="0" w:space="0" w:color="auto"/>
                    <w:right w:val="none" w:sz="0" w:space="0" w:color="auto"/>
                  </w:divBdr>
                </w:div>
              </w:divsChild>
            </w:div>
            <w:div w:id="512037684">
              <w:marLeft w:val="0"/>
              <w:marRight w:val="0"/>
              <w:marTop w:val="0"/>
              <w:marBottom w:val="0"/>
              <w:divBdr>
                <w:top w:val="none" w:sz="0" w:space="0" w:color="auto"/>
                <w:left w:val="none" w:sz="0" w:space="0" w:color="auto"/>
                <w:bottom w:val="none" w:sz="0" w:space="0" w:color="auto"/>
                <w:right w:val="none" w:sz="0" w:space="0" w:color="auto"/>
              </w:divBdr>
              <w:divsChild>
                <w:div w:id="1535382503">
                  <w:marLeft w:val="0"/>
                  <w:marRight w:val="150"/>
                  <w:marTop w:val="0"/>
                  <w:marBottom w:val="0"/>
                  <w:divBdr>
                    <w:top w:val="none" w:sz="0" w:space="0" w:color="auto"/>
                    <w:left w:val="none" w:sz="0" w:space="0" w:color="auto"/>
                    <w:bottom w:val="none" w:sz="0" w:space="0" w:color="auto"/>
                    <w:right w:val="none" w:sz="0" w:space="0" w:color="auto"/>
                  </w:divBdr>
                </w:div>
              </w:divsChild>
            </w:div>
            <w:div w:id="1188181244">
              <w:marLeft w:val="0"/>
              <w:marRight w:val="0"/>
              <w:marTop w:val="0"/>
              <w:marBottom w:val="0"/>
              <w:divBdr>
                <w:top w:val="none" w:sz="0" w:space="0" w:color="auto"/>
                <w:left w:val="none" w:sz="0" w:space="0" w:color="auto"/>
                <w:bottom w:val="none" w:sz="0" w:space="0" w:color="auto"/>
                <w:right w:val="none" w:sz="0" w:space="0" w:color="auto"/>
              </w:divBdr>
              <w:divsChild>
                <w:div w:id="1576090855">
                  <w:marLeft w:val="0"/>
                  <w:marRight w:val="150"/>
                  <w:marTop w:val="0"/>
                  <w:marBottom w:val="0"/>
                  <w:divBdr>
                    <w:top w:val="none" w:sz="0" w:space="0" w:color="auto"/>
                    <w:left w:val="none" w:sz="0" w:space="0" w:color="auto"/>
                    <w:bottom w:val="none" w:sz="0" w:space="0" w:color="auto"/>
                    <w:right w:val="none" w:sz="0" w:space="0" w:color="auto"/>
                  </w:divBdr>
                </w:div>
              </w:divsChild>
            </w:div>
            <w:div w:id="1931625010">
              <w:marLeft w:val="0"/>
              <w:marRight w:val="0"/>
              <w:marTop w:val="0"/>
              <w:marBottom w:val="0"/>
              <w:divBdr>
                <w:top w:val="none" w:sz="0" w:space="0" w:color="auto"/>
                <w:left w:val="none" w:sz="0" w:space="0" w:color="auto"/>
                <w:bottom w:val="none" w:sz="0" w:space="0" w:color="auto"/>
                <w:right w:val="none" w:sz="0" w:space="0" w:color="auto"/>
              </w:divBdr>
              <w:divsChild>
                <w:div w:id="475414414">
                  <w:marLeft w:val="0"/>
                  <w:marRight w:val="150"/>
                  <w:marTop w:val="0"/>
                  <w:marBottom w:val="0"/>
                  <w:divBdr>
                    <w:top w:val="none" w:sz="0" w:space="0" w:color="auto"/>
                    <w:left w:val="none" w:sz="0" w:space="0" w:color="auto"/>
                    <w:bottom w:val="none" w:sz="0" w:space="0" w:color="auto"/>
                    <w:right w:val="none" w:sz="0" w:space="0" w:color="auto"/>
                  </w:divBdr>
                </w:div>
              </w:divsChild>
            </w:div>
            <w:div w:id="202905853">
              <w:marLeft w:val="480"/>
              <w:marRight w:val="480"/>
              <w:marTop w:val="375"/>
              <w:marBottom w:val="0"/>
              <w:divBdr>
                <w:top w:val="none" w:sz="0" w:space="0" w:color="auto"/>
                <w:left w:val="none" w:sz="0" w:space="0" w:color="auto"/>
                <w:bottom w:val="none" w:sz="0" w:space="0" w:color="auto"/>
                <w:right w:val="none" w:sz="0" w:space="0" w:color="auto"/>
              </w:divBdr>
            </w:div>
          </w:divsChild>
        </w:div>
        <w:div w:id="1349991182">
          <w:marLeft w:val="0"/>
          <w:marRight w:val="0"/>
          <w:marTop w:val="0"/>
          <w:marBottom w:val="0"/>
          <w:divBdr>
            <w:top w:val="none" w:sz="0" w:space="0" w:color="auto"/>
            <w:left w:val="none" w:sz="0" w:space="0" w:color="auto"/>
            <w:bottom w:val="none" w:sz="0" w:space="0" w:color="auto"/>
            <w:right w:val="none" w:sz="0" w:space="0" w:color="auto"/>
          </w:divBdr>
          <w:divsChild>
            <w:div w:id="418720577">
              <w:marLeft w:val="0"/>
              <w:marRight w:val="0"/>
              <w:marTop w:val="225"/>
              <w:marBottom w:val="225"/>
              <w:divBdr>
                <w:top w:val="none" w:sz="0" w:space="0" w:color="auto"/>
                <w:left w:val="none" w:sz="0" w:space="0" w:color="auto"/>
                <w:bottom w:val="none" w:sz="0" w:space="0" w:color="auto"/>
                <w:right w:val="none" w:sz="0" w:space="0" w:color="auto"/>
              </w:divBdr>
              <w:divsChild>
                <w:div w:id="1654095358">
                  <w:marLeft w:val="0"/>
                  <w:marRight w:val="0"/>
                  <w:marTop w:val="0"/>
                  <w:marBottom w:val="0"/>
                  <w:divBdr>
                    <w:top w:val="none" w:sz="0" w:space="0" w:color="auto"/>
                    <w:left w:val="none" w:sz="0" w:space="0" w:color="auto"/>
                    <w:bottom w:val="none" w:sz="0" w:space="0" w:color="auto"/>
                    <w:right w:val="none" w:sz="0" w:space="0" w:color="auto"/>
                  </w:divBdr>
                </w:div>
              </w:divsChild>
            </w:div>
            <w:div w:id="833767867">
              <w:marLeft w:val="0"/>
              <w:marRight w:val="0"/>
              <w:marTop w:val="0"/>
              <w:marBottom w:val="300"/>
              <w:divBdr>
                <w:top w:val="none" w:sz="0" w:space="0" w:color="auto"/>
                <w:left w:val="none" w:sz="0" w:space="0" w:color="auto"/>
                <w:bottom w:val="none" w:sz="0" w:space="0" w:color="auto"/>
                <w:right w:val="none" w:sz="0" w:space="0" w:color="auto"/>
              </w:divBdr>
              <w:divsChild>
                <w:div w:id="1520662211">
                  <w:marLeft w:val="0"/>
                  <w:marRight w:val="0"/>
                  <w:marTop w:val="0"/>
                  <w:marBottom w:val="0"/>
                  <w:divBdr>
                    <w:top w:val="single" w:sz="6" w:space="11" w:color="E2E2E2"/>
                    <w:left w:val="none" w:sz="0" w:space="0" w:color="auto"/>
                    <w:bottom w:val="single" w:sz="6" w:space="12" w:color="E2E2E2"/>
                    <w:right w:val="none" w:sz="0" w:space="0" w:color="auto"/>
                  </w:divBdr>
                  <w:divsChild>
                    <w:div w:id="698892972">
                      <w:marLeft w:val="0"/>
                      <w:marRight w:val="0"/>
                      <w:marTop w:val="0"/>
                      <w:marBottom w:val="0"/>
                      <w:divBdr>
                        <w:top w:val="none" w:sz="0" w:space="0" w:color="auto"/>
                        <w:left w:val="none" w:sz="0" w:space="0" w:color="auto"/>
                        <w:bottom w:val="none" w:sz="0" w:space="0" w:color="auto"/>
                        <w:right w:val="none" w:sz="0" w:space="0" w:color="auto"/>
                      </w:divBdr>
                      <w:divsChild>
                        <w:div w:id="10989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85592">
              <w:marLeft w:val="0"/>
              <w:marRight w:val="0"/>
              <w:marTop w:val="0"/>
              <w:marBottom w:val="0"/>
              <w:divBdr>
                <w:top w:val="none" w:sz="0" w:space="0" w:color="auto"/>
                <w:left w:val="none" w:sz="0" w:space="0" w:color="auto"/>
                <w:bottom w:val="none" w:sz="0" w:space="0" w:color="auto"/>
                <w:right w:val="none" w:sz="0" w:space="0" w:color="auto"/>
              </w:divBdr>
              <w:divsChild>
                <w:div w:id="1674726770">
                  <w:marLeft w:val="0"/>
                  <w:marRight w:val="0"/>
                  <w:marTop w:val="0"/>
                  <w:marBottom w:val="0"/>
                  <w:divBdr>
                    <w:top w:val="none" w:sz="0" w:space="0" w:color="auto"/>
                    <w:left w:val="none" w:sz="0" w:space="0" w:color="auto"/>
                    <w:bottom w:val="none" w:sz="0" w:space="0" w:color="auto"/>
                    <w:right w:val="none" w:sz="0" w:space="0" w:color="auto"/>
                  </w:divBdr>
                  <w:divsChild>
                    <w:div w:id="1659111167">
                      <w:marLeft w:val="0"/>
                      <w:marRight w:val="0"/>
                      <w:marTop w:val="0"/>
                      <w:marBottom w:val="105"/>
                      <w:divBdr>
                        <w:top w:val="none" w:sz="0" w:space="0" w:color="auto"/>
                        <w:left w:val="none" w:sz="0" w:space="0" w:color="auto"/>
                        <w:bottom w:val="none" w:sz="0" w:space="0" w:color="auto"/>
                        <w:right w:val="none" w:sz="0" w:space="0" w:color="auto"/>
                      </w:divBdr>
                      <w:divsChild>
                        <w:div w:id="416099710">
                          <w:marLeft w:val="0"/>
                          <w:marRight w:val="0"/>
                          <w:marTop w:val="0"/>
                          <w:marBottom w:val="0"/>
                          <w:divBdr>
                            <w:top w:val="none" w:sz="0" w:space="0" w:color="auto"/>
                            <w:left w:val="none" w:sz="0" w:space="0" w:color="auto"/>
                            <w:bottom w:val="none" w:sz="0" w:space="0" w:color="auto"/>
                            <w:right w:val="none" w:sz="0" w:space="0" w:color="auto"/>
                          </w:divBdr>
                          <w:divsChild>
                            <w:div w:id="8185719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1103">
      <w:bodyDiv w:val="1"/>
      <w:marLeft w:val="0"/>
      <w:marRight w:val="0"/>
      <w:marTop w:val="0"/>
      <w:marBottom w:val="0"/>
      <w:divBdr>
        <w:top w:val="none" w:sz="0" w:space="0" w:color="auto"/>
        <w:left w:val="none" w:sz="0" w:space="0" w:color="auto"/>
        <w:bottom w:val="none" w:sz="0" w:space="0" w:color="auto"/>
        <w:right w:val="none" w:sz="0" w:space="0" w:color="auto"/>
      </w:divBdr>
      <w:divsChild>
        <w:div w:id="1276524971">
          <w:marLeft w:val="0"/>
          <w:marRight w:val="0"/>
          <w:marTop w:val="120"/>
          <w:marBottom w:val="0"/>
          <w:divBdr>
            <w:top w:val="none" w:sz="0" w:space="0" w:color="auto"/>
            <w:left w:val="none" w:sz="0" w:space="0" w:color="auto"/>
            <w:bottom w:val="none" w:sz="0" w:space="0" w:color="auto"/>
            <w:right w:val="none" w:sz="0" w:space="0" w:color="auto"/>
          </w:divBdr>
          <w:divsChild>
            <w:div w:id="1318654595">
              <w:marLeft w:val="0"/>
              <w:marRight w:val="0"/>
              <w:marTop w:val="105"/>
              <w:marBottom w:val="0"/>
              <w:divBdr>
                <w:top w:val="none" w:sz="0" w:space="0" w:color="auto"/>
                <w:left w:val="none" w:sz="0" w:space="0" w:color="auto"/>
                <w:bottom w:val="none" w:sz="0" w:space="0" w:color="auto"/>
                <w:right w:val="none" w:sz="0" w:space="0" w:color="auto"/>
              </w:divBdr>
            </w:div>
          </w:divsChild>
        </w:div>
        <w:div w:id="1933736985">
          <w:marLeft w:val="0"/>
          <w:marRight w:val="0"/>
          <w:marTop w:val="180"/>
          <w:marBottom w:val="180"/>
          <w:divBdr>
            <w:top w:val="none" w:sz="0" w:space="0" w:color="auto"/>
            <w:left w:val="none" w:sz="0" w:space="0" w:color="auto"/>
            <w:bottom w:val="none" w:sz="0" w:space="0" w:color="auto"/>
            <w:right w:val="none" w:sz="0" w:space="0" w:color="auto"/>
          </w:divBdr>
          <w:divsChild>
            <w:div w:id="1370380621">
              <w:marLeft w:val="0"/>
              <w:marRight w:val="0"/>
              <w:marTop w:val="0"/>
              <w:marBottom w:val="0"/>
              <w:divBdr>
                <w:top w:val="none" w:sz="0" w:space="0" w:color="auto"/>
                <w:left w:val="none" w:sz="0" w:space="0" w:color="auto"/>
                <w:bottom w:val="none" w:sz="0" w:space="0" w:color="auto"/>
                <w:right w:val="none" w:sz="0" w:space="0" w:color="auto"/>
              </w:divBdr>
              <w:divsChild>
                <w:div w:id="44528213">
                  <w:marLeft w:val="0"/>
                  <w:marRight w:val="0"/>
                  <w:marTop w:val="0"/>
                  <w:marBottom w:val="0"/>
                  <w:divBdr>
                    <w:top w:val="none" w:sz="0" w:space="0" w:color="auto"/>
                    <w:left w:val="none" w:sz="0" w:space="0" w:color="auto"/>
                    <w:bottom w:val="none" w:sz="0" w:space="0" w:color="auto"/>
                    <w:right w:val="none" w:sz="0" w:space="0" w:color="auto"/>
                  </w:divBdr>
                  <w:divsChild>
                    <w:div w:id="1716349982">
                      <w:marLeft w:val="0"/>
                      <w:marRight w:val="150"/>
                      <w:marTop w:val="0"/>
                      <w:marBottom w:val="0"/>
                      <w:divBdr>
                        <w:top w:val="single" w:sz="6" w:space="0" w:color="CCCCCC"/>
                        <w:left w:val="single" w:sz="6" w:space="0" w:color="CCCCCC"/>
                        <w:bottom w:val="single" w:sz="6" w:space="0" w:color="CCCCCC"/>
                        <w:right w:val="single" w:sz="6" w:space="0" w:color="CCCCCC"/>
                      </w:divBdr>
                    </w:div>
                    <w:div w:id="769202311">
                      <w:marLeft w:val="0"/>
                      <w:marRight w:val="0"/>
                      <w:marTop w:val="0"/>
                      <w:marBottom w:val="0"/>
                      <w:divBdr>
                        <w:top w:val="none" w:sz="0" w:space="0" w:color="auto"/>
                        <w:left w:val="none" w:sz="0" w:space="0" w:color="auto"/>
                        <w:bottom w:val="none" w:sz="0" w:space="0" w:color="auto"/>
                        <w:right w:val="none" w:sz="0" w:space="0" w:color="auto"/>
                      </w:divBdr>
                      <w:divsChild>
                        <w:div w:id="14479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98727">
          <w:marLeft w:val="0"/>
          <w:marRight w:val="0"/>
          <w:marTop w:val="0"/>
          <w:marBottom w:val="0"/>
          <w:divBdr>
            <w:top w:val="none" w:sz="0" w:space="0" w:color="auto"/>
            <w:left w:val="none" w:sz="0" w:space="0" w:color="auto"/>
            <w:bottom w:val="none" w:sz="0" w:space="0" w:color="auto"/>
            <w:right w:val="none" w:sz="0" w:space="0" w:color="auto"/>
          </w:divBdr>
          <w:divsChild>
            <w:div w:id="314844849">
              <w:marLeft w:val="0"/>
              <w:marRight w:val="540"/>
              <w:marTop w:val="45"/>
              <w:marBottom w:val="0"/>
              <w:divBdr>
                <w:top w:val="none" w:sz="0" w:space="0" w:color="auto"/>
                <w:left w:val="none" w:sz="0" w:space="0" w:color="auto"/>
                <w:bottom w:val="none" w:sz="0" w:space="0" w:color="auto"/>
                <w:right w:val="none" w:sz="0" w:space="0" w:color="auto"/>
              </w:divBdr>
              <w:divsChild>
                <w:div w:id="358510501">
                  <w:marLeft w:val="0"/>
                  <w:marRight w:val="0"/>
                  <w:marTop w:val="0"/>
                  <w:marBottom w:val="0"/>
                  <w:divBdr>
                    <w:top w:val="none" w:sz="0" w:space="0" w:color="auto"/>
                    <w:left w:val="none" w:sz="0" w:space="0" w:color="auto"/>
                    <w:bottom w:val="none" w:sz="0" w:space="0" w:color="auto"/>
                    <w:right w:val="none" w:sz="0" w:space="0" w:color="auto"/>
                  </w:divBdr>
                </w:div>
                <w:div w:id="288322598">
                  <w:marLeft w:val="0"/>
                  <w:marRight w:val="0"/>
                  <w:marTop w:val="0"/>
                  <w:marBottom w:val="0"/>
                  <w:divBdr>
                    <w:top w:val="none" w:sz="0" w:space="0" w:color="auto"/>
                    <w:left w:val="none" w:sz="0" w:space="0" w:color="auto"/>
                    <w:bottom w:val="none" w:sz="0" w:space="0" w:color="auto"/>
                    <w:right w:val="none" w:sz="0" w:space="0" w:color="auto"/>
                  </w:divBdr>
                  <w:divsChild>
                    <w:div w:id="748162401">
                      <w:marLeft w:val="0"/>
                      <w:marRight w:val="0"/>
                      <w:marTop w:val="0"/>
                      <w:marBottom w:val="0"/>
                      <w:divBdr>
                        <w:top w:val="none" w:sz="0" w:space="0" w:color="auto"/>
                        <w:left w:val="none" w:sz="0" w:space="0" w:color="auto"/>
                        <w:bottom w:val="none" w:sz="0" w:space="0" w:color="auto"/>
                        <w:right w:val="none" w:sz="0" w:space="0" w:color="auto"/>
                      </w:divBdr>
                    </w:div>
                    <w:div w:id="1417827324">
                      <w:marLeft w:val="0"/>
                      <w:marRight w:val="0"/>
                      <w:marTop w:val="0"/>
                      <w:marBottom w:val="0"/>
                      <w:divBdr>
                        <w:top w:val="none" w:sz="0" w:space="0" w:color="auto"/>
                        <w:left w:val="none" w:sz="0" w:space="0" w:color="auto"/>
                        <w:bottom w:val="none" w:sz="0" w:space="0" w:color="auto"/>
                        <w:right w:val="none" w:sz="0" w:space="0" w:color="auto"/>
                      </w:divBdr>
                    </w:div>
                    <w:div w:id="2034769612">
                      <w:marLeft w:val="0"/>
                      <w:marRight w:val="0"/>
                      <w:marTop w:val="0"/>
                      <w:marBottom w:val="0"/>
                      <w:divBdr>
                        <w:top w:val="none" w:sz="0" w:space="0" w:color="auto"/>
                        <w:left w:val="none" w:sz="0" w:space="0" w:color="auto"/>
                        <w:bottom w:val="none" w:sz="0" w:space="0" w:color="auto"/>
                        <w:right w:val="none" w:sz="0" w:space="0" w:color="auto"/>
                      </w:divBdr>
                    </w:div>
                    <w:div w:id="299071199">
                      <w:marLeft w:val="0"/>
                      <w:marRight w:val="0"/>
                      <w:marTop w:val="0"/>
                      <w:marBottom w:val="0"/>
                      <w:divBdr>
                        <w:top w:val="none" w:sz="0" w:space="0" w:color="auto"/>
                        <w:left w:val="none" w:sz="0" w:space="0" w:color="auto"/>
                        <w:bottom w:val="none" w:sz="0" w:space="0" w:color="auto"/>
                        <w:right w:val="none" w:sz="0" w:space="0" w:color="auto"/>
                      </w:divBdr>
                    </w:div>
                    <w:div w:id="17918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3566">
      <w:bodyDiv w:val="1"/>
      <w:marLeft w:val="0"/>
      <w:marRight w:val="0"/>
      <w:marTop w:val="0"/>
      <w:marBottom w:val="0"/>
      <w:divBdr>
        <w:top w:val="none" w:sz="0" w:space="0" w:color="auto"/>
        <w:left w:val="none" w:sz="0" w:space="0" w:color="auto"/>
        <w:bottom w:val="none" w:sz="0" w:space="0" w:color="auto"/>
        <w:right w:val="none" w:sz="0" w:space="0" w:color="auto"/>
      </w:divBdr>
      <w:divsChild>
        <w:div w:id="840194938">
          <w:marLeft w:val="0"/>
          <w:marRight w:val="0"/>
          <w:marTop w:val="0"/>
          <w:marBottom w:val="0"/>
          <w:divBdr>
            <w:top w:val="none" w:sz="0" w:space="0" w:color="auto"/>
            <w:left w:val="none" w:sz="0" w:space="0" w:color="auto"/>
            <w:bottom w:val="none" w:sz="0" w:space="0" w:color="auto"/>
            <w:right w:val="none" w:sz="0" w:space="0" w:color="auto"/>
          </w:divBdr>
        </w:div>
        <w:div w:id="1777485009">
          <w:marLeft w:val="0"/>
          <w:marRight w:val="0"/>
          <w:marTop w:val="240"/>
          <w:marBottom w:val="240"/>
          <w:divBdr>
            <w:top w:val="none" w:sz="0" w:space="0" w:color="auto"/>
            <w:left w:val="none" w:sz="0" w:space="0" w:color="auto"/>
            <w:bottom w:val="none" w:sz="0" w:space="0" w:color="auto"/>
            <w:right w:val="none" w:sz="0" w:space="0" w:color="auto"/>
          </w:divBdr>
        </w:div>
      </w:divsChild>
    </w:div>
    <w:div w:id="933364412">
      <w:bodyDiv w:val="1"/>
      <w:marLeft w:val="0"/>
      <w:marRight w:val="0"/>
      <w:marTop w:val="0"/>
      <w:marBottom w:val="0"/>
      <w:divBdr>
        <w:top w:val="none" w:sz="0" w:space="0" w:color="auto"/>
        <w:left w:val="none" w:sz="0" w:space="0" w:color="auto"/>
        <w:bottom w:val="none" w:sz="0" w:space="0" w:color="auto"/>
        <w:right w:val="none" w:sz="0" w:space="0" w:color="auto"/>
      </w:divBdr>
      <w:divsChild>
        <w:div w:id="1773819897">
          <w:marLeft w:val="0"/>
          <w:marRight w:val="0"/>
          <w:marTop w:val="0"/>
          <w:marBottom w:val="0"/>
          <w:divBdr>
            <w:top w:val="none" w:sz="0" w:space="0" w:color="auto"/>
            <w:left w:val="none" w:sz="0" w:space="0" w:color="auto"/>
            <w:bottom w:val="none" w:sz="0" w:space="0" w:color="auto"/>
            <w:right w:val="none" w:sz="0" w:space="0" w:color="auto"/>
          </w:divBdr>
        </w:div>
        <w:div w:id="1011445378">
          <w:marLeft w:val="0"/>
          <w:marRight w:val="0"/>
          <w:marTop w:val="0"/>
          <w:marBottom w:val="0"/>
          <w:divBdr>
            <w:top w:val="none" w:sz="0" w:space="0" w:color="auto"/>
            <w:left w:val="none" w:sz="0" w:space="0" w:color="auto"/>
            <w:bottom w:val="none" w:sz="0" w:space="0" w:color="auto"/>
            <w:right w:val="none" w:sz="0" w:space="0" w:color="auto"/>
          </w:divBdr>
          <w:divsChild>
            <w:div w:id="174923826">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172914741">
          <w:marLeft w:val="0"/>
          <w:marRight w:val="0"/>
          <w:marTop w:val="0"/>
          <w:marBottom w:val="0"/>
          <w:divBdr>
            <w:top w:val="none" w:sz="0" w:space="0" w:color="auto"/>
            <w:left w:val="none" w:sz="0" w:space="0" w:color="auto"/>
            <w:bottom w:val="none" w:sz="0" w:space="0" w:color="auto"/>
            <w:right w:val="none" w:sz="0" w:space="0" w:color="auto"/>
          </w:divBdr>
        </w:div>
      </w:divsChild>
    </w:div>
    <w:div w:id="1570458460">
      <w:bodyDiv w:val="1"/>
      <w:marLeft w:val="0"/>
      <w:marRight w:val="0"/>
      <w:marTop w:val="0"/>
      <w:marBottom w:val="0"/>
      <w:divBdr>
        <w:top w:val="none" w:sz="0" w:space="0" w:color="auto"/>
        <w:left w:val="none" w:sz="0" w:space="0" w:color="auto"/>
        <w:bottom w:val="none" w:sz="0" w:space="0" w:color="auto"/>
        <w:right w:val="none" w:sz="0" w:space="0" w:color="auto"/>
      </w:divBdr>
      <w:divsChild>
        <w:div w:id="727725180">
          <w:marLeft w:val="0"/>
          <w:marRight w:val="0"/>
          <w:marTop w:val="0"/>
          <w:marBottom w:val="0"/>
          <w:divBdr>
            <w:top w:val="none" w:sz="0" w:space="0" w:color="auto"/>
            <w:left w:val="none" w:sz="0" w:space="0" w:color="auto"/>
            <w:bottom w:val="none" w:sz="0" w:space="0" w:color="auto"/>
            <w:right w:val="none" w:sz="0" w:space="0" w:color="auto"/>
          </w:divBdr>
        </w:div>
        <w:div w:id="282729533">
          <w:marLeft w:val="0"/>
          <w:marRight w:val="0"/>
          <w:marTop w:val="240"/>
          <w:marBottom w:val="240"/>
          <w:divBdr>
            <w:top w:val="none" w:sz="0" w:space="0" w:color="auto"/>
            <w:left w:val="none" w:sz="0" w:space="0" w:color="auto"/>
            <w:bottom w:val="none" w:sz="0" w:space="0" w:color="auto"/>
            <w:right w:val="none" w:sz="0" w:space="0" w:color="auto"/>
          </w:divBdr>
        </w:div>
      </w:divsChild>
    </w:div>
    <w:div w:id="19079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dictionary.com/define.php?term=Kafkaesque" TargetMode="External"/><Relationship Id="rId13" Type="http://schemas.openxmlformats.org/officeDocument/2006/relationships/hyperlink" Target="https://www.urbandictionary.com/define.php?term=to%20the" TargetMode="External"/><Relationship Id="rId18" Type="http://schemas.openxmlformats.org/officeDocument/2006/relationships/hyperlink" Target="https://www.urbandictionary.com/define.php?term=usually" TargetMode="External"/><Relationship Id="rId26" Type="http://schemas.openxmlformats.org/officeDocument/2006/relationships/hyperlink" Target="http://www.theatlantic.com/entertainment/archive/2014/01/what-it-really-means-to-be-kafkaesque/283096/" TargetMode="External"/><Relationship Id="rId3" Type="http://schemas.openxmlformats.org/officeDocument/2006/relationships/settings" Target="settings.xml"/><Relationship Id="rId21" Type="http://schemas.openxmlformats.org/officeDocument/2006/relationships/hyperlink" Target="https://www.merriam-webster.com/dictionary/surreal" TargetMode="External"/><Relationship Id="rId7" Type="http://schemas.openxmlformats.org/officeDocument/2006/relationships/image" Target="media/image1.jpeg"/><Relationship Id="rId12" Type="http://schemas.openxmlformats.org/officeDocument/2006/relationships/hyperlink" Target="https://www.urbandictionary.com/define.php?term=fit" TargetMode="External"/><Relationship Id="rId17" Type="http://schemas.openxmlformats.org/officeDocument/2006/relationships/hyperlink" Target="https://www.urbandictionary.com/define.php?term=complicated" TargetMode="External"/><Relationship Id="rId25" Type="http://schemas.openxmlformats.org/officeDocument/2006/relationships/hyperlink" Target="http://www.nytimes.com/1991/12/29/nyregion/the-essence-of-kafkaesque.html?pagewanted=all" TargetMode="External"/><Relationship Id="rId2" Type="http://schemas.openxmlformats.org/officeDocument/2006/relationships/styles" Target="styles.xml"/><Relationship Id="rId16" Type="http://schemas.openxmlformats.org/officeDocument/2006/relationships/hyperlink" Target="https://www.urbandictionary.com/define.php?term=something" TargetMode="External"/><Relationship Id="rId20" Type="http://schemas.openxmlformats.org/officeDocument/2006/relationships/hyperlink" Target="https://www.merriam-webster.com/dictionary/Kafk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bandictionary.com/define.php?term=reference" TargetMode="External"/><Relationship Id="rId24" Type="http://schemas.openxmlformats.org/officeDocument/2006/relationships/hyperlink" Target="%20https:/www.youtube.com/watch?v=wkPR4Rcf4ww&#160;" TargetMode="External"/><Relationship Id="rId5" Type="http://schemas.openxmlformats.org/officeDocument/2006/relationships/footnotes" Target="footnotes.xml"/><Relationship Id="rId15" Type="http://schemas.openxmlformats.org/officeDocument/2006/relationships/hyperlink" Target="https://www.urbandictionary.com/define.php?term=just" TargetMode="External"/><Relationship Id="rId23" Type="http://schemas.openxmlformats.org/officeDocument/2006/relationships/hyperlink" Target="https://www.urbandictionary.com/define.php?term=Kafkaesque" TargetMode="External"/><Relationship Id="rId28" Type="http://schemas.openxmlformats.org/officeDocument/2006/relationships/footer" Target="footer1.xml"/><Relationship Id="rId10" Type="http://schemas.openxmlformats.org/officeDocument/2006/relationships/hyperlink" Target="https://www.urbandictionary.com/define.php?term=typically" TargetMode="External"/><Relationship Id="rId19" Type="http://schemas.openxmlformats.org/officeDocument/2006/relationships/hyperlink" Target="https://www.urbandictionary.com/define.php?term=Kafkaesque" TargetMode="External"/><Relationship Id="rId4" Type="http://schemas.openxmlformats.org/officeDocument/2006/relationships/webSettings" Target="webSettings.xml"/><Relationship Id="rId9" Type="http://schemas.openxmlformats.org/officeDocument/2006/relationships/hyperlink" Target="https://www.urbandictionary.com/define.php?term=author" TargetMode="External"/><Relationship Id="rId14" Type="http://schemas.openxmlformats.org/officeDocument/2006/relationships/hyperlink" Target="https://www.urbandictionary.com/define.php?term=style" TargetMode="External"/><Relationship Id="rId22" Type="http://schemas.openxmlformats.org/officeDocument/2006/relationships/hyperlink" Target="https://www.merriam-webster.com/dictionary/alienation" TargetMode="External"/><Relationship Id="rId27" Type="http://schemas.openxmlformats.org/officeDocument/2006/relationships/hyperlink" Target="https://www.urbandictionary.com/define.php?term=Kafkaesqu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Ruie Pritchard</dc:creator>
  <cp:keywords/>
  <dc:description/>
  <cp:lastModifiedBy>Ruie Pritchard</cp:lastModifiedBy>
  <cp:revision>23</cp:revision>
  <dcterms:created xsi:type="dcterms:W3CDTF">2018-04-21T19:16:00Z</dcterms:created>
  <dcterms:modified xsi:type="dcterms:W3CDTF">2018-04-23T22:19:00Z</dcterms:modified>
</cp:coreProperties>
</file>